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59519" w14:textId="77777777" w:rsidR="007D5858" w:rsidRDefault="00F64320">
      <w:pPr>
        <w:spacing w:after="0" w:line="259" w:lineRule="auto"/>
        <w:ind w:left="0" w:right="363" w:firstLine="0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B10102" wp14:editId="5D80A5A8">
            <wp:simplePos x="0" y="0"/>
            <wp:positionH relativeFrom="column">
              <wp:posOffset>35560</wp:posOffset>
            </wp:positionH>
            <wp:positionV relativeFrom="page">
              <wp:posOffset>333375</wp:posOffset>
            </wp:positionV>
            <wp:extent cx="6553200" cy="2266950"/>
            <wp:effectExtent l="0" t="0" r="0" b="0"/>
            <wp:wrapTopAndBottom/>
            <wp:docPr id="696" name="Picture 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Picture 6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6985AFE1" w14:textId="77777777" w:rsidR="007D5858" w:rsidRPr="005319A6" w:rsidRDefault="00F64320">
      <w:pPr>
        <w:spacing w:after="70" w:line="259" w:lineRule="auto"/>
        <w:ind w:left="0" w:firstLine="0"/>
        <w:jc w:val="center"/>
        <w:rPr>
          <w:color w:val="074F6A" w:themeColor="accent4" w:themeShade="80"/>
        </w:rPr>
      </w:pPr>
      <w:r w:rsidRPr="005319A6">
        <w:rPr>
          <w:b/>
          <w:color w:val="074F6A" w:themeColor="accent4" w:themeShade="80"/>
        </w:rPr>
        <w:t>PATTO DI CORRESPONSABILITÀ</w:t>
      </w:r>
    </w:p>
    <w:p w14:paraId="48B935BC" w14:textId="77777777" w:rsidR="007D5858" w:rsidRDefault="00F64320">
      <w:pPr>
        <w:spacing w:after="0" w:line="259" w:lineRule="auto"/>
        <w:ind w:left="27" w:right="3"/>
        <w:jc w:val="center"/>
        <w:rPr>
          <w:b/>
        </w:rPr>
      </w:pPr>
      <w:r w:rsidRPr="005319A6">
        <w:rPr>
          <w:b/>
          <w:color w:val="074F6A" w:themeColor="accent4" w:themeShade="80"/>
        </w:rPr>
        <w:t xml:space="preserve">SCUOLA SECONDARIA </w:t>
      </w:r>
    </w:p>
    <w:p w14:paraId="044F55D3" w14:textId="77777777" w:rsidR="007D5858" w:rsidRDefault="007D5858">
      <w:pPr>
        <w:spacing w:after="0" w:line="259" w:lineRule="auto"/>
        <w:ind w:left="27" w:right="3"/>
        <w:jc w:val="center"/>
        <w:rPr>
          <w:b/>
        </w:rPr>
      </w:pPr>
    </w:p>
    <w:p w14:paraId="729C4209" w14:textId="42A55F8C" w:rsidR="007D5858" w:rsidRPr="005319A6" w:rsidRDefault="00F64320">
      <w:pPr>
        <w:spacing w:after="0" w:line="259" w:lineRule="auto"/>
        <w:ind w:left="27" w:right="3"/>
        <w:jc w:val="both"/>
        <w:rPr>
          <w:rFonts w:ascii="Calibri" w:hAnsi="Calibri" w:cs="Calibri"/>
          <w:color w:val="auto"/>
          <w:sz w:val="22"/>
          <w:szCs w:val="22"/>
        </w:rPr>
      </w:pPr>
      <w:r w:rsidRPr="005319A6">
        <w:rPr>
          <w:rStyle w:val="Enfasicorsivo"/>
          <w:rFonts w:ascii="Calibri" w:eastAsia="SimSun" w:hAnsi="Calibri" w:cs="Calibri"/>
          <w:b/>
          <w:bCs/>
          <w:i w:val="0"/>
          <w:iCs w:val="0"/>
          <w:color w:val="auto"/>
          <w:sz w:val="22"/>
          <w:szCs w:val="22"/>
          <w:shd w:val="clear" w:color="auto" w:fill="FFFFFF"/>
        </w:rPr>
        <w:t xml:space="preserve">“È necessario che la scuola condivida con le famiglie i nuclei fondanti dell'azione educativa ponendo le basi </w:t>
      </w:r>
      <w:proofErr w:type="gramStart"/>
      <w:r w:rsidRPr="005319A6">
        <w:rPr>
          <w:rStyle w:val="Enfasicorsivo"/>
          <w:rFonts w:ascii="Calibri" w:eastAsia="SimSun" w:hAnsi="Calibri" w:cs="Calibri"/>
          <w:b/>
          <w:bCs/>
          <w:i w:val="0"/>
          <w:iCs w:val="0"/>
          <w:color w:val="auto"/>
          <w:sz w:val="22"/>
          <w:szCs w:val="22"/>
          <w:shd w:val="clear" w:color="auto" w:fill="FFFFFF"/>
        </w:rPr>
        <w:t>di  una</w:t>
      </w:r>
      <w:proofErr w:type="gramEnd"/>
      <w:r w:rsidRPr="005319A6">
        <w:rPr>
          <w:rStyle w:val="Enfasicorsivo"/>
          <w:rFonts w:ascii="Calibri" w:eastAsia="SimSun" w:hAnsi="Calibri" w:cs="Calibri"/>
          <w:b/>
          <w:bCs/>
          <w:i w:val="0"/>
          <w:iCs w:val="0"/>
          <w:color w:val="auto"/>
          <w:sz w:val="22"/>
          <w:szCs w:val="22"/>
          <w:shd w:val="clear" w:color="auto" w:fill="FFFFFF"/>
        </w:rPr>
        <w:t xml:space="preserve"> sinergia virtuosa e un'alleanza educativa con tutta la comunità scolastica ( dirigente-docenti- personale della scuola-genitori),  nel rispetto reciproco di </w:t>
      </w:r>
      <w:r w:rsidR="00290776" w:rsidRPr="005319A6">
        <w:rPr>
          <w:rStyle w:val="Enfasicorsivo"/>
          <w:rFonts w:ascii="Calibri" w:eastAsia="SimSun" w:hAnsi="Calibri" w:cs="Calibri"/>
          <w:b/>
          <w:bCs/>
          <w:i w:val="0"/>
          <w:iCs w:val="0"/>
          <w:color w:val="auto"/>
          <w:sz w:val="22"/>
          <w:szCs w:val="22"/>
          <w:shd w:val="clear" w:color="auto" w:fill="FFFFFF"/>
        </w:rPr>
        <w:t>competenze,</w:t>
      </w:r>
      <w:r w:rsidRPr="005319A6">
        <w:rPr>
          <w:rStyle w:val="Enfasicorsivo"/>
          <w:rFonts w:ascii="Calibri" w:eastAsia="SimSun" w:hAnsi="Calibri" w:cs="Calibri"/>
          <w:b/>
          <w:bCs/>
          <w:i w:val="0"/>
          <w:iCs w:val="0"/>
          <w:color w:val="auto"/>
          <w:sz w:val="22"/>
          <w:szCs w:val="22"/>
          <w:shd w:val="clear" w:color="auto" w:fill="FFFFFF"/>
        </w:rPr>
        <w:t xml:space="preserve"> ruoli e responsabilità." (Rif.: Carta dei Servizi, Dir. N. 254/</w:t>
      </w:r>
      <w:r w:rsidRPr="005319A6">
        <w:rPr>
          <w:rStyle w:val="Enfasicorsivo"/>
          <w:rFonts w:ascii="Calibri" w:eastAsia="SimSun" w:hAnsi="Calibri" w:cs="Calibri"/>
          <w:i w:val="0"/>
          <w:iCs w:val="0"/>
          <w:color w:val="auto"/>
          <w:sz w:val="22"/>
          <w:szCs w:val="22"/>
          <w:shd w:val="clear" w:color="auto" w:fill="FFFFFF"/>
        </w:rPr>
        <w:t>1995)</w:t>
      </w:r>
    </w:p>
    <w:p w14:paraId="6F9E50EC" w14:textId="77777777" w:rsidR="007D5858" w:rsidRDefault="00F64320">
      <w:pPr>
        <w:spacing w:after="0" w:line="259" w:lineRule="auto"/>
        <w:ind w:left="0" w:firstLine="0"/>
      </w:pPr>
      <w:r>
        <w:rPr>
          <w:b/>
          <w:sz w:val="19"/>
        </w:rPr>
        <w:t xml:space="preserve"> </w:t>
      </w:r>
    </w:p>
    <w:p w14:paraId="27935F1A" w14:textId="77777777" w:rsidR="007D5858" w:rsidRPr="005319A6" w:rsidRDefault="00F64320">
      <w:pPr>
        <w:spacing w:line="250" w:lineRule="auto"/>
        <w:ind w:left="163" w:right="170"/>
        <w:jc w:val="both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Visto il D.M. n. 5843/A3 del 16/10/2006 “</w:t>
      </w:r>
      <w:r w:rsidRPr="005319A6">
        <w:rPr>
          <w:rFonts w:ascii="Calibri" w:hAnsi="Calibri" w:cs="Calibri"/>
          <w:i/>
          <w:sz w:val="22"/>
          <w:szCs w:val="22"/>
        </w:rPr>
        <w:t>Linee di indirizzo sulla cittadinanza democratica e legalità</w:t>
      </w:r>
      <w:r w:rsidRPr="005319A6">
        <w:rPr>
          <w:rFonts w:ascii="Calibri" w:hAnsi="Calibri" w:cs="Calibri"/>
          <w:sz w:val="22"/>
          <w:szCs w:val="22"/>
        </w:rPr>
        <w:t xml:space="preserve">”; </w:t>
      </w:r>
    </w:p>
    <w:p w14:paraId="5BB43B8A" w14:textId="77777777" w:rsidR="007D5858" w:rsidRPr="005319A6" w:rsidRDefault="00F64320">
      <w:pPr>
        <w:spacing w:line="250" w:lineRule="auto"/>
        <w:ind w:left="567" w:right="170" w:hanging="414"/>
        <w:jc w:val="both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Visti i D.P.R. n.249 del 24/6/1998 e D.P.R. n.235 del 21/11/2007 “</w:t>
      </w:r>
      <w:r w:rsidRPr="005319A6">
        <w:rPr>
          <w:rFonts w:ascii="Calibri" w:hAnsi="Calibri" w:cs="Calibri"/>
          <w:i/>
          <w:sz w:val="22"/>
          <w:szCs w:val="22"/>
        </w:rPr>
        <w:t>Regolamento recante lo Statuto delle studentesse e degli studenti della scuola secondaria</w:t>
      </w:r>
      <w:r w:rsidRPr="005319A6">
        <w:rPr>
          <w:rFonts w:ascii="Calibri" w:hAnsi="Calibri" w:cs="Calibri"/>
          <w:sz w:val="22"/>
          <w:szCs w:val="22"/>
        </w:rPr>
        <w:t xml:space="preserve">”; </w:t>
      </w:r>
    </w:p>
    <w:p w14:paraId="2C5D07D5" w14:textId="77777777" w:rsidR="007D5858" w:rsidRPr="005319A6" w:rsidRDefault="00F64320">
      <w:pPr>
        <w:spacing w:line="250" w:lineRule="auto"/>
        <w:ind w:left="709" w:right="170" w:hanging="567"/>
        <w:jc w:val="both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Visto il D.M. n.16 del 5/2/2007 “</w:t>
      </w:r>
      <w:r w:rsidRPr="005319A6">
        <w:rPr>
          <w:rFonts w:ascii="Calibri" w:hAnsi="Calibri" w:cs="Calibri"/>
          <w:i/>
          <w:sz w:val="22"/>
          <w:szCs w:val="22"/>
        </w:rPr>
        <w:t>Linee di indirizzo generali ed azioni a livello nazionale per la prevenzione del bullismo</w:t>
      </w:r>
      <w:r w:rsidRPr="005319A6">
        <w:rPr>
          <w:rFonts w:ascii="Calibri" w:hAnsi="Calibri" w:cs="Calibri"/>
          <w:sz w:val="22"/>
          <w:szCs w:val="22"/>
        </w:rPr>
        <w:t xml:space="preserve">”; </w:t>
      </w:r>
    </w:p>
    <w:p w14:paraId="08024309" w14:textId="77777777" w:rsidR="007D5858" w:rsidRPr="005319A6" w:rsidRDefault="00F64320" w:rsidP="002857D1">
      <w:pPr>
        <w:spacing w:line="250" w:lineRule="auto"/>
        <w:ind w:left="709" w:right="-38" w:hanging="567"/>
        <w:jc w:val="both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Visto il D.M. n.30 del 15/3/2007 “</w:t>
      </w:r>
      <w:r w:rsidRPr="005319A6">
        <w:rPr>
          <w:rFonts w:ascii="Calibri" w:hAnsi="Calibri" w:cs="Calibri"/>
          <w:i/>
          <w:sz w:val="22"/>
          <w:szCs w:val="22"/>
        </w:rPr>
        <w:t>Linee di indirizzo ed indicazioni in materia di utilizzo di telefoni cellulari e di altri dispositivi elettronici durante l’attività didattica, irrogazione di sanzioni disciplinari, dovere di vigilanza e di corresponsabilità dei genitori e dei docenti</w:t>
      </w:r>
      <w:r w:rsidRPr="005319A6">
        <w:rPr>
          <w:rFonts w:ascii="Calibri" w:hAnsi="Calibri" w:cs="Calibri"/>
          <w:sz w:val="22"/>
          <w:szCs w:val="22"/>
        </w:rPr>
        <w:t xml:space="preserve">”; </w:t>
      </w:r>
    </w:p>
    <w:p w14:paraId="59D25CC7" w14:textId="2B2D7779" w:rsidR="007D5858" w:rsidRPr="005319A6" w:rsidRDefault="00F64320">
      <w:pPr>
        <w:ind w:left="709" w:right="140" w:hanging="541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 xml:space="preserve">Vista la Legge n. 107 del 13/07/2015, che ha introdotto, tra gli obiettivi formativi prioritari, lo sviluppo di competenze </w:t>
      </w:r>
      <w:r w:rsidR="00290776" w:rsidRPr="005319A6">
        <w:rPr>
          <w:rFonts w:ascii="Calibri" w:hAnsi="Calibri" w:cs="Calibri"/>
          <w:sz w:val="22"/>
          <w:szCs w:val="22"/>
        </w:rPr>
        <w:t>digitali negli</w:t>
      </w:r>
      <w:r w:rsidRPr="005319A6">
        <w:rPr>
          <w:rFonts w:ascii="Calibri" w:hAnsi="Calibri" w:cs="Calibri"/>
          <w:sz w:val="22"/>
          <w:szCs w:val="22"/>
        </w:rPr>
        <w:t xml:space="preserve"> studenti per un uso critico e consapevole dei social network e dei media; </w:t>
      </w:r>
    </w:p>
    <w:p w14:paraId="46956902" w14:textId="4214A9A7" w:rsidR="007D5858" w:rsidRPr="005319A6" w:rsidRDefault="00F64320" w:rsidP="00290776">
      <w:pPr>
        <w:ind w:left="567" w:right="140" w:hanging="399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Vista la Legge n. 71 del 29/05/ 2017 recante “</w:t>
      </w:r>
      <w:r w:rsidRPr="005319A6">
        <w:rPr>
          <w:rFonts w:ascii="Calibri" w:hAnsi="Calibri" w:cs="Calibri"/>
          <w:i/>
          <w:sz w:val="22"/>
          <w:szCs w:val="22"/>
        </w:rPr>
        <w:t>Disposizioni a tutela dei minori per la prevenzione ed il contrasto del fenomeno del    cyberbullismo</w:t>
      </w:r>
      <w:r w:rsidRPr="005319A6">
        <w:rPr>
          <w:rFonts w:ascii="Calibri" w:hAnsi="Calibri" w:cs="Calibri"/>
          <w:sz w:val="22"/>
          <w:szCs w:val="22"/>
        </w:rPr>
        <w:t xml:space="preserve">", che prescrive che i regolamenti delle istituzioni scolastiche siano integrati con specifici </w:t>
      </w:r>
      <w:r w:rsidR="00290776" w:rsidRPr="005319A6">
        <w:rPr>
          <w:rFonts w:ascii="Calibri" w:hAnsi="Calibri" w:cs="Calibri"/>
          <w:sz w:val="22"/>
          <w:szCs w:val="22"/>
        </w:rPr>
        <w:t>riferimenti a condotte</w:t>
      </w:r>
      <w:r w:rsidRPr="005319A6">
        <w:rPr>
          <w:rFonts w:ascii="Calibri" w:hAnsi="Calibri" w:cs="Calibri"/>
          <w:sz w:val="22"/>
          <w:szCs w:val="22"/>
        </w:rPr>
        <w:t xml:space="preserve"> di cyberbullismo e relative sanzioni disciplinari commisurate alla gravità dei fatti compiuti; Visto il D.M. n. 92 del 20/8/2019, </w:t>
      </w:r>
      <w:r w:rsidRPr="005319A6">
        <w:rPr>
          <w:rFonts w:ascii="Calibri" w:hAnsi="Calibri" w:cs="Calibri"/>
          <w:i/>
          <w:sz w:val="22"/>
          <w:szCs w:val="22"/>
        </w:rPr>
        <w:t>“Introduzione dell’insegnamento scolastico dell’educazione civica”</w:t>
      </w:r>
      <w:r w:rsidRPr="005319A6">
        <w:rPr>
          <w:rFonts w:ascii="Calibri" w:hAnsi="Calibri" w:cs="Calibri"/>
          <w:sz w:val="22"/>
          <w:szCs w:val="22"/>
        </w:rPr>
        <w:t>;</w:t>
      </w:r>
      <w:r w:rsidRPr="005319A6">
        <w:rPr>
          <w:rFonts w:ascii="Calibri" w:hAnsi="Calibri" w:cs="Calibri"/>
          <w:i/>
          <w:sz w:val="22"/>
          <w:szCs w:val="22"/>
        </w:rPr>
        <w:t xml:space="preserve"> </w:t>
      </w:r>
    </w:p>
    <w:p w14:paraId="1E0B9060" w14:textId="77777777" w:rsidR="00945AA2" w:rsidRDefault="00F52AFE" w:rsidP="00F52AFE">
      <w:pPr>
        <w:tabs>
          <w:tab w:val="left" w:pos="9498"/>
        </w:tabs>
        <w:spacing w:line="250" w:lineRule="auto"/>
        <w:ind w:left="163" w:right="327"/>
        <w:jc w:val="both"/>
        <w:rPr>
          <w:rFonts w:ascii="Calibri" w:hAnsi="Calibri" w:cs="Calibri"/>
          <w:i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 xml:space="preserve">Visto il D.M. n.18 del 13/01/2021, </w:t>
      </w:r>
      <w:r w:rsidRPr="005319A6">
        <w:rPr>
          <w:rFonts w:ascii="Calibri" w:hAnsi="Calibri" w:cs="Calibri"/>
          <w:i/>
          <w:sz w:val="22"/>
          <w:szCs w:val="22"/>
        </w:rPr>
        <w:t xml:space="preserve">Linee di orientamento per la prevenzione e il contrasto dei fenomeni di </w:t>
      </w:r>
      <w:r w:rsidR="00945AA2">
        <w:rPr>
          <w:rFonts w:ascii="Calibri" w:hAnsi="Calibri" w:cs="Calibri"/>
          <w:i/>
          <w:sz w:val="22"/>
          <w:szCs w:val="22"/>
        </w:rPr>
        <w:t xml:space="preserve"> </w:t>
      </w:r>
    </w:p>
    <w:p w14:paraId="29F75498" w14:textId="7BCFBC31" w:rsidR="00F52AFE" w:rsidRPr="005319A6" w:rsidRDefault="00945AA2" w:rsidP="005319A6">
      <w:pPr>
        <w:tabs>
          <w:tab w:val="left" w:pos="9498"/>
        </w:tabs>
        <w:spacing w:line="250" w:lineRule="auto"/>
        <w:ind w:left="163" w:right="32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</w:t>
      </w:r>
      <w:proofErr w:type="gramStart"/>
      <w:r w:rsidR="00F52AFE" w:rsidRPr="005319A6">
        <w:rPr>
          <w:rFonts w:ascii="Calibri" w:hAnsi="Calibri" w:cs="Calibri"/>
          <w:i/>
          <w:sz w:val="22"/>
          <w:szCs w:val="22"/>
        </w:rPr>
        <w:t xml:space="preserve">Bullismo </w:t>
      </w:r>
      <w:r w:rsidR="005319A6">
        <w:rPr>
          <w:rFonts w:ascii="Calibri" w:hAnsi="Calibri" w:cs="Calibri"/>
          <w:i/>
          <w:sz w:val="22"/>
          <w:szCs w:val="22"/>
        </w:rPr>
        <w:t xml:space="preserve"> </w:t>
      </w:r>
      <w:r w:rsidR="00F52AFE" w:rsidRPr="00945AA2">
        <w:rPr>
          <w:rFonts w:ascii="Calibri" w:hAnsi="Calibri" w:cs="Calibri"/>
          <w:iCs/>
          <w:sz w:val="22"/>
          <w:szCs w:val="22"/>
        </w:rPr>
        <w:t>e</w:t>
      </w:r>
      <w:proofErr w:type="gramEnd"/>
      <w:r w:rsidR="00F52AFE" w:rsidRPr="00945AA2">
        <w:rPr>
          <w:rFonts w:ascii="Calibri" w:hAnsi="Calibri" w:cs="Calibri"/>
          <w:iCs/>
          <w:sz w:val="22"/>
          <w:szCs w:val="22"/>
        </w:rPr>
        <w:t xml:space="preserve">  Cyberbullismo</w:t>
      </w:r>
      <w:r w:rsidR="00F52AFE" w:rsidRPr="005319A6">
        <w:rPr>
          <w:rFonts w:ascii="Calibri" w:hAnsi="Calibri" w:cs="Calibri"/>
          <w:sz w:val="22"/>
          <w:szCs w:val="22"/>
        </w:rPr>
        <w:t xml:space="preserve">; </w:t>
      </w:r>
    </w:p>
    <w:p w14:paraId="4F700036" w14:textId="77777777" w:rsidR="00945AA2" w:rsidRDefault="00F52AFE" w:rsidP="00F52AFE">
      <w:pPr>
        <w:tabs>
          <w:tab w:val="left" w:pos="2694"/>
          <w:tab w:val="left" w:pos="9639"/>
        </w:tabs>
        <w:spacing w:line="252" w:lineRule="auto"/>
        <w:ind w:left="142" w:right="117" w:firstLine="0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 xml:space="preserve">Visto il Protocollo per la prevenzione e il contrasto al bullismo e cyberbullismo adottato con delibera CC.DD. </w:t>
      </w:r>
    </w:p>
    <w:p w14:paraId="1A44F2D1" w14:textId="63FBFDAF" w:rsidR="005319A6" w:rsidRDefault="00945AA2" w:rsidP="00290776">
      <w:pPr>
        <w:tabs>
          <w:tab w:val="left" w:pos="2694"/>
          <w:tab w:val="left" w:pos="9639"/>
        </w:tabs>
        <w:spacing w:line="252" w:lineRule="auto"/>
        <w:ind w:left="142" w:right="117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</w:t>
      </w:r>
      <w:r w:rsidR="00F52AFE" w:rsidRPr="005319A6">
        <w:rPr>
          <w:rFonts w:ascii="Calibri" w:hAnsi="Calibri" w:cs="Calibri"/>
          <w:sz w:val="22"/>
          <w:szCs w:val="22"/>
        </w:rPr>
        <w:t xml:space="preserve">n. </w:t>
      </w:r>
      <w:r w:rsidR="005319A6">
        <w:rPr>
          <w:rFonts w:ascii="Calibri" w:hAnsi="Calibri" w:cs="Calibri"/>
          <w:sz w:val="22"/>
          <w:szCs w:val="22"/>
        </w:rPr>
        <w:t xml:space="preserve"> </w:t>
      </w:r>
      <w:r w:rsidR="00F52AFE" w:rsidRPr="005319A6">
        <w:rPr>
          <w:rFonts w:ascii="Calibri" w:hAnsi="Calibri" w:cs="Calibri"/>
          <w:sz w:val="22"/>
          <w:szCs w:val="22"/>
        </w:rPr>
        <w:t xml:space="preserve">895 </w:t>
      </w:r>
      <w:proofErr w:type="gramStart"/>
      <w:r w:rsidR="00F52AFE" w:rsidRPr="005319A6">
        <w:rPr>
          <w:rFonts w:ascii="Calibri" w:hAnsi="Calibri" w:cs="Calibri"/>
          <w:sz w:val="22"/>
          <w:szCs w:val="22"/>
        </w:rPr>
        <w:t xml:space="preserve">del </w:t>
      </w:r>
      <w:r w:rsidR="005319A6">
        <w:rPr>
          <w:rFonts w:ascii="Calibri" w:hAnsi="Calibri" w:cs="Calibri"/>
          <w:sz w:val="22"/>
          <w:szCs w:val="22"/>
        </w:rPr>
        <w:t xml:space="preserve"> </w:t>
      </w:r>
      <w:r w:rsidR="00F52AFE" w:rsidRPr="005319A6">
        <w:rPr>
          <w:rFonts w:ascii="Calibri" w:hAnsi="Calibri" w:cs="Calibri"/>
          <w:sz w:val="22"/>
          <w:szCs w:val="22"/>
        </w:rPr>
        <w:t>16</w:t>
      </w:r>
      <w:proofErr w:type="gramEnd"/>
      <w:r w:rsidR="00F52AFE" w:rsidRPr="005319A6">
        <w:rPr>
          <w:rFonts w:ascii="Calibri" w:hAnsi="Calibri" w:cs="Calibri"/>
          <w:sz w:val="22"/>
          <w:szCs w:val="22"/>
        </w:rPr>
        <w:t>/03/</w:t>
      </w:r>
      <w:r w:rsidR="00290776" w:rsidRPr="005319A6">
        <w:rPr>
          <w:rFonts w:ascii="Calibri" w:hAnsi="Calibri" w:cs="Calibri"/>
          <w:sz w:val="22"/>
          <w:szCs w:val="22"/>
        </w:rPr>
        <w:t>2023 e</w:t>
      </w:r>
      <w:r w:rsidR="00F52AFE" w:rsidRPr="005319A6">
        <w:rPr>
          <w:rFonts w:ascii="Calibri" w:hAnsi="Calibri" w:cs="Calibri"/>
          <w:sz w:val="22"/>
          <w:szCs w:val="22"/>
        </w:rPr>
        <w:t xml:space="preserve"> aggiornato con delibera 59 del 3/03/2025 e con delibera del C. di Ist.  n. 5</w:t>
      </w:r>
      <w:r w:rsidR="005319A6">
        <w:rPr>
          <w:rFonts w:ascii="Calibri" w:hAnsi="Calibri" w:cs="Calibri"/>
          <w:sz w:val="22"/>
          <w:szCs w:val="22"/>
        </w:rPr>
        <w:t>1</w:t>
      </w:r>
      <w:r w:rsidR="00F52AFE" w:rsidRPr="005319A6">
        <w:rPr>
          <w:rFonts w:ascii="Calibri" w:hAnsi="Calibri" w:cs="Calibri"/>
          <w:sz w:val="22"/>
          <w:szCs w:val="22"/>
        </w:rPr>
        <w:t xml:space="preserve">   </w:t>
      </w:r>
    </w:p>
    <w:p w14:paraId="782FCCB9" w14:textId="6F110799" w:rsidR="00F52AFE" w:rsidRPr="005319A6" w:rsidRDefault="005319A6" w:rsidP="00290776">
      <w:pPr>
        <w:tabs>
          <w:tab w:val="left" w:pos="2694"/>
          <w:tab w:val="left" w:pos="9639"/>
        </w:tabs>
        <w:spacing w:line="252" w:lineRule="auto"/>
        <w:ind w:left="142" w:right="117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</w:t>
      </w:r>
      <w:r w:rsidR="00F52AFE" w:rsidRPr="005319A6">
        <w:rPr>
          <w:rFonts w:ascii="Calibri" w:hAnsi="Calibri" w:cs="Calibri"/>
          <w:sz w:val="22"/>
          <w:szCs w:val="22"/>
        </w:rPr>
        <w:t>dell’11/03/2025</w:t>
      </w:r>
    </w:p>
    <w:p w14:paraId="12CEBFAA" w14:textId="77777777" w:rsidR="00945AA2" w:rsidRDefault="00F52AFE" w:rsidP="00F52AFE">
      <w:pPr>
        <w:tabs>
          <w:tab w:val="left" w:pos="2694"/>
          <w:tab w:val="left" w:pos="9639"/>
        </w:tabs>
        <w:ind w:left="142" w:right="117" w:firstLine="0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 xml:space="preserve">Visto l’aggiornamento del Regolamento di istituto con delibera n. 439 del 22/11/2023 d l’aggiornamento del </w:t>
      </w:r>
    </w:p>
    <w:p w14:paraId="5E55FC57" w14:textId="75F5B875" w:rsidR="00F52AFE" w:rsidRPr="005319A6" w:rsidRDefault="00945AA2" w:rsidP="00290776">
      <w:pPr>
        <w:tabs>
          <w:tab w:val="left" w:pos="2694"/>
          <w:tab w:val="left" w:pos="9639"/>
        </w:tabs>
        <w:ind w:left="142" w:right="117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</w:t>
      </w:r>
      <w:r w:rsidR="00F52AFE" w:rsidRPr="005319A6">
        <w:rPr>
          <w:rFonts w:ascii="Calibri" w:hAnsi="Calibri" w:cs="Calibri"/>
          <w:sz w:val="22"/>
          <w:szCs w:val="22"/>
        </w:rPr>
        <w:t xml:space="preserve">C. </w:t>
      </w:r>
      <w:proofErr w:type="gramStart"/>
      <w:r w:rsidR="00F52AFE" w:rsidRPr="005319A6">
        <w:rPr>
          <w:rFonts w:ascii="Calibri" w:hAnsi="Calibri" w:cs="Calibri"/>
          <w:sz w:val="22"/>
          <w:szCs w:val="22"/>
        </w:rPr>
        <w:t xml:space="preserve">di </w:t>
      </w:r>
      <w:r w:rsidR="005319A6">
        <w:rPr>
          <w:rFonts w:ascii="Calibri" w:hAnsi="Calibri" w:cs="Calibri"/>
          <w:sz w:val="22"/>
          <w:szCs w:val="22"/>
        </w:rPr>
        <w:t xml:space="preserve"> </w:t>
      </w:r>
      <w:r w:rsidR="00F52AFE" w:rsidRPr="005319A6">
        <w:rPr>
          <w:rFonts w:ascii="Calibri" w:hAnsi="Calibri" w:cs="Calibri"/>
          <w:sz w:val="22"/>
          <w:szCs w:val="22"/>
        </w:rPr>
        <w:t>Ist</w:t>
      </w:r>
      <w:proofErr w:type="gramEnd"/>
      <w:r w:rsidR="00F52AFE" w:rsidRPr="005319A6">
        <w:rPr>
          <w:rFonts w:ascii="Calibri" w:hAnsi="Calibri" w:cs="Calibri"/>
          <w:sz w:val="22"/>
          <w:szCs w:val="22"/>
        </w:rPr>
        <w:t>. Delibera n. 51 dell’11/03/2025</w:t>
      </w:r>
    </w:p>
    <w:p w14:paraId="23BE7C8F" w14:textId="77777777" w:rsidR="00F52AFE" w:rsidRPr="005319A6" w:rsidRDefault="00F52AFE" w:rsidP="00F52AFE">
      <w:pPr>
        <w:tabs>
          <w:tab w:val="left" w:pos="2694"/>
        </w:tabs>
        <w:spacing w:after="22" w:line="251" w:lineRule="auto"/>
        <w:ind w:left="567" w:right="117" w:hanging="425"/>
        <w:jc w:val="both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Vista la Legge n. 70 del 17/05/2024 “Disposizioni e delega al Governo in materia di prevenzione e contrasto del bullismo e del cyberbullismo”;</w:t>
      </w:r>
    </w:p>
    <w:p w14:paraId="5DBD4374" w14:textId="77777777" w:rsidR="00F52AFE" w:rsidRPr="005319A6" w:rsidRDefault="00F52AFE" w:rsidP="00F52AFE">
      <w:pPr>
        <w:tabs>
          <w:tab w:val="left" w:pos="2694"/>
          <w:tab w:val="left" w:pos="9639"/>
        </w:tabs>
        <w:spacing w:after="22" w:line="251" w:lineRule="auto"/>
        <w:ind w:left="567" w:right="117" w:hanging="425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Vista la Nota del MIM n. 121 del 20/01/2025 “Disposizioni a tutela dei minori per la prevenzione e il contrasto dei fenomeni del bullismo e del cyberbullismo. Adempimenti delle Istituzioni scolastiche ai sensi della legge 17 maggio 2024 n.70”,</w:t>
      </w:r>
    </w:p>
    <w:p w14:paraId="7C3B3F9F" w14:textId="77777777" w:rsidR="005319A6" w:rsidRPr="005319A6" w:rsidRDefault="005319A6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 xml:space="preserve">VISTE le Linee guida per l’insegnamento dell’educazione civica adottate con D.M. n. 183 del 7 settembre 2024; </w:t>
      </w:r>
    </w:p>
    <w:p w14:paraId="0804B9E4" w14:textId="77777777" w:rsidR="005319A6" w:rsidRPr="005319A6" w:rsidRDefault="005319A6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 xml:space="preserve">VISTO il decreto-legge n. 123 del 15 settembre 2023 convertito con modificazioni dalla legge n. 159 del 13 novembre 2023, Misure urgenti di contrasto al disagio giovanile, alla povertà educativa e alla criminalità minorile, nonché per la sicurezza dei minori in ambito digitale; VISTA la legge n. 25 del 4 marzo 2024 Modifiche agli articoli 61, 336 e 341-bis del codice penale e altre disposizioni per la tutela della sicurezza del personale scolastico; </w:t>
      </w:r>
    </w:p>
    <w:p w14:paraId="393C44A0" w14:textId="77777777" w:rsidR="00945AA2" w:rsidRDefault="00945AA2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</w:p>
    <w:p w14:paraId="0996FD72" w14:textId="77777777" w:rsidR="00F5202D" w:rsidRDefault="00F5202D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</w:p>
    <w:p w14:paraId="235131A6" w14:textId="77777777" w:rsidR="00F5202D" w:rsidRDefault="00F5202D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</w:p>
    <w:p w14:paraId="4AE823C8" w14:textId="77777777" w:rsidR="00F5202D" w:rsidRDefault="00F5202D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</w:p>
    <w:p w14:paraId="385C0E82" w14:textId="7CEA7DC7" w:rsidR="005319A6" w:rsidRPr="005319A6" w:rsidRDefault="005319A6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>VISTA la nota ministeriale n. 5274 dell’11 luglio 2024, Disposizioni in merito all’uso degli smartphone e del registro elettronico nel primo ciclo di istruzione – A.S. 2024 -2025;</w:t>
      </w:r>
    </w:p>
    <w:p w14:paraId="3EA57149" w14:textId="32618B71" w:rsidR="005319A6" w:rsidRPr="005319A6" w:rsidRDefault="005319A6" w:rsidP="005319A6">
      <w:pPr>
        <w:spacing w:after="5" w:line="251" w:lineRule="auto"/>
        <w:ind w:left="709" w:right="68" w:hanging="556"/>
        <w:rPr>
          <w:rFonts w:ascii="Calibri" w:hAnsi="Calibri" w:cs="Calibri"/>
          <w:sz w:val="22"/>
          <w:szCs w:val="22"/>
        </w:rPr>
      </w:pPr>
      <w:r w:rsidRPr="005319A6">
        <w:rPr>
          <w:rFonts w:ascii="Calibri" w:hAnsi="Calibri" w:cs="Calibri"/>
          <w:sz w:val="22"/>
          <w:szCs w:val="22"/>
        </w:rPr>
        <w:t xml:space="preserve"> VISTO il D.M. n. 166 del 9 agosto 2025 e le allegate Linee guida per l’introduzione dell’Intelligenza Artificiale nelle istituzioni scolastiche, versione 1.0 del 2025;</w:t>
      </w:r>
    </w:p>
    <w:p w14:paraId="042E3887" w14:textId="77777777" w:rsidR="005319A6" w:rsidRPr="00F858D5" w:rsidRDefault="005319A6" w:rsidP="00F52AFE">
      <w:pPr>
        <w:tabs>
          <w:tab w:val="left" w:pos="2694"/>
          <w:tab w:val="left" w:pos="9639"/>
        </w:tabs>
        <w:spacing w:after="22" w:line="251" w:lineRule="auto"/>
        <w:ind w:left="567" w:right="117" w:hanging="425"/>
      </w:pPr>
    </w:p>
    <w:p w14:paraId="1ED82923" w14:textId="1ADB5BD2" w:rsidR="007D5858" w:rsidRDefault="00F64320" w:rsidP="00945AA2">
      <w:pPr>
        <w:spacing w:after="14" w:line="259" w:lineRule="auto"/>
        <w:ind w:left="0" w:firstLine="0"/>
        <w:jc w:val="center"/>
        <w:rPr>
          <w:b/>
          <w:u w:val="single" w:color="000000"/>
        </w:rPr>
      </w:pPr>
      <w:r>
        <w:rPr>
          <w:b/>
          <w:u w:val="single" w:color="000000"/>
        </w:rPr>
        <w:t>SI STIPULA CON LA FAMIGLIA DELL’ALUNNO</w:t>
      </w:r>
      <w:r w:rsidR="00945AA2">
        <w:rPr>
          <w:b/>
          <w:u w:val="single" w:color="000000"/>
        </w:rPr>
        <w:t>/A</w:t>
      </w:r>
      <w:r>
        <w:rPr>
          <w:b/>
          <w:u w:val="single" w:color="000000"/>
        </w:rPr>
        <w:t>............................................ISCRITTO</w:t>
      </w:r>
      <w:r w:rsidR="00945AA2">
        <w:rPr>
          <w:b/>
          <w:u w:val="single" w:color="000000"/>
        </w:rPr>
        <w:t>/A</w:t>
      </w:r>
      <w:r>
        <w:rPr>
          <w:b/>
          <w:u w:val="single" w:color="000000"/>
        </w:rPr>
        <w:t xml:space="preserve"> AL PRIMO ANNO DELLA SCUOLA SECONDARIA</w:t>
      </w:r>
      <w:r>
        <w:rPr>
          <w:b/>
        </w:rPr>
        <w:t xml:space="preserve"> </w:t>
      </w:r>
      <w:r>
        <w:rPr>
          <w:b/>
          <w:u w:val="single" w:color="000000"/>
        </w:rPr>
        <w:t>DI I GRADO, IL SEGUENTE PATTO EDUCATIVO DI CORRESPONSABILITÀ, CON IL QUALE LA SCUOLA SI</w:t>
      </w:r>
      <w:r>
        <w:rPr>
          <w:b/>
        </w:rPr>
        <w:t xml:space="preserve"> </w:t>
      </w:r>
      <w:r>
        <w:rPr>
          <w:b/>
          <w:u w:val="single" w:color="000000"/>
        </w:rPr>
        <w:t>IMPEGNA A:</w:t>
      </w:r>
    </w:p>
    <w:p w14:paraId="22CF6C00" w14:textId="77777777" w:rsidR="00F5202D" w:rsidRDefault="00F5202D" w:rsidP="00945AA2">
      <w:pPr>
        <w:spacing w:after="14" w:line="259" w:lineRule="auto"/>
        <w:ind w:left="0" w:firstLine="0"/>
        <w:jc w:val="center"/>
      </w:pPr>
    </w:p>
    <w:p w14:paraId="65AED82A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offrire un ambiente favorevole alla crescita integrale della persona, creando un clima sereno e di condivisione in cui stimolare il dialogo e la discussione per favorire l’integrazione, il rispetto di sé, dell’altro e delle cose e promuovere comportamenti solidali e civili; </w:t>
      </w:r>
    </w:p>
    <w:p w14:paraId="7FA7A2CA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fornire una formazione culturale qualificata, aperta alla pluralità delle idee, nel rispetto dell’identità di ciascuno studente; </w:t>
      </w:r>
    </w:p>
    <w:p w14:paraId="5D1D0FEC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promuovere principi di solidarietà, uguaglianza e rispetto della diversità come pilastri della convivenza civile (artt. 2 e 3 della Costituzione Italiana), fornendo occasioni per esercitare la cura di sé, della comunità, dell’ambiente; </w:t>
      </w:r>
    </w:p>
    <w:p w14:paraId="3EF8CA58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far conoscere i sistemi e le organizzazioni che regolano i rapporti fra i cittadini e i principi di libertà (Costituzione Italiana, Carte Internazionali) e gli elementi essenziali della forma di Stato e di Governo; </w:t>
      </w:r>
    </w:p>
    <w:p w14:paraId="6977643D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promuovere pratiche di sviluppo equo e sostenibile, rispettose dell’ecosistema, nonché di utilizzo consapevole delle risorse ambientali, favorendo la consapevolezza sugli effetti del degrado e dell’incuria; </w:t>
      </w:r>
    </w:p>
    <w:p w14:paraId="244D62EF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promuovere l’educazione all’uso corretto e consapevole della rete internet, informando su diritti e doveri connessi all’utilizzo della tecnologia informatica, sui rischi e sui comportamenti da assumere per navigare in modo sicuro;  </w:t>
      </w:r>
    </w:p>
    <w:p w14:paraId="47D93E72" w14:textId="1664BAB8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prevenire e contrastare il bullismo e il cyberbullismo attraverso azioni di prevenzione generalizzata, per gruppi selezionati e/o </w:t>
      </w:r>
      <w:r w:rsidR="00290776" w:rsidRPr="00945AA2">
        <w:rPr>
          <w:rFonts w:ascii="Calibri" w:hAnsi="Calibri" w:cs="Calibri"/>
          <w:sz w:val="22"/>
          <w:szCs w:val="22"/>
        </w:rPr>
        <w:t>individualizzata;</w:t>
      </w:r>
      <w:r w:rsidRPr="00945AA2">
        <w:rPr>
          <w:rFonts w:ascii="Calibri" w:hAnsi="Calibri" w:cs="Calibri"/>
          <w:sz w:val="22"/>
          <w:szCs w:val="22"/>
        </w:rPr>
        <w:t xml:space="preserve"> </w:t>
      </w:r>
    </w:p>
    <w:p w14:paraId="743D6A29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promuovere azioni formative per coinvolgere gli alunni nelle azioni preventive e di contrasto ai fenomeni del bullismo e del cyberbullismo; </w:t>
      </w:r>
    </w:p>
    <w:p w14:paraId="465E518F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organizzare corsi di formazione/ informazione rivolti a tutto il personale, coinvolgendo, dove possibile, anche la componente genitori; </w:t>
      </w:r>
    </w:p>
    <w:p w14:paraId="2B6BADE5" w14:textId="77777777" w:rsidR="007D5858" w:rsidRPr="00945AA2" w:rsidRDefault="00F64320">
      <w:pPr>
        <w:numPr>
          <w:ilvl w:val="0"/>
          <w:numId w:val="1"/>
        </w:numPr>
        <w:spacing w:after="27"/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divulgare presso famiglie e studenti il Regolamento d’Istituto, che prevede sanzioni per i fenomeni di bullismo e cyberbullismo in un’ottica di giustizia riparativa e forme di supporto alle vittime; </w:t>
      </w:r>
    </w:p>
    <w:p w14:paraId="5CFB06F4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informare tempestivamente le famiglie degli alunni eventualmente coinvolti in atti di bullismo e cyberbullismo; </w:t>
      </w:r>
    </w:p>
    <w:p w14:paraId="25469389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garantire un servizio didattico di qualità in un ambiente educativo sereno attraverso percorsi di innovazione e sperimentazione didattica; </w:t>
      </w:r>
    </w:p>
    <w:p w14:paraId="1F96C0E5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favorire il processo di formazione di ciascun alunno, nel rispetto dei suoi ritmi e tempi di apprendimento; </w:t>
      </w:r>
    </w:p>
    <w:p w14:paraId="7572C7A9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offrire iniziative concrete per il recupero di situazioni di svantaggio, al fine di favorire il successo formativo, eliminando la dispersione scolastica; </w:t>
      </w:r>
    </w:p>
    <w:p w14:paraId="4F62A09F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promuovere il merito e incentivare le situazioni di eccellenza; </w:t>
      </w:r>
    </w:p>
    <w:p w14:paraId="15B8C1EA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favorire la piena integrazione degli studenti con disabilità; </w:t>
      </w:r>
    </w:p>
    <w:p w14:paraId="6BF3F2CA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favorire una scuola inclusiva rispettosa delle differenze e delle minoranze; </w:t>
      </w:r>
    </w:p>
    <w:p w14:paraId="08B625D9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promuovere iniziative volte all’accoglienza e all’integrazione degli alunni stranieri, con la realizzazione di iniziative interculturali e l’attivazione di percorsi volti al benessere e alla tutela della salute degli alunni; </w:t>
      </w:r>
    </w:p>
    <w:p w14:paraId="4ED6B00D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garantire la massima trasparenza nelle valutazioni e nelle comunicazioni; </w:t>
      </w:r>
    </w:p>
    <w:p w14:paraId="1D2CC1BC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mantenere un costante rapporto con le famiglie, anche attraverso strumenti tecnologicamente avanzati, nel rispetto della privacy; </w:t>
      </w:r>
    </w:p>
    <w:p w14:paraId="5911090F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confrontarsi e collaborare con le famiglie per il rispetto del Regolamento d’Istituto. </w:t>
      </w:r>
    </w:p>
    <w:p w14:paraId="7D957463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far rispettare le indicazioni contenute nelle integrazioni al Regolamento d’Istituto applicando, nei casi previsti, le sanzioni. </w:t>
      </w:r>
    </w:p>
    <w:p w14:paraId="699F0867" w14:textId="77777777" w:rsidR="007D5858" w:rsidRDefault="007D5858">
      <w:pPr>
        <w:ind w:right="140" w:firstLine="0"/>
      </w:pPr>
    </w:p>
    <w:p w14:paraId="6625CAF0" w14:textId="77777777" w:rsidR="00945AA2" w:rsidRDefault="00945AA2">
      <w:pPr>
        <w:spacing w:line="249" w:lineRule="auto"/>
        <w:ind w:left="163" w:right="143"/>
        <w:jc w:val="both"/>
        <w:rPr>
          <w:b/>
          <w:u w:val="single" w:color="000000"/>
        </w:rPr>
      </w:pPr>
    </w:p>
    <w:p w14:paraId="0B0200B1" w14:textId="77777777" w:rsidR="00945AA2" w:rsidRDefault="00945AA2">
      <w:pPr>
        <w:spacing w:line="249" w:lineRule="auto"/>
        <w:ind w:left="163" w:right="143"/>
        <w:jc w:val="both"/>
        <w:rPr>
          <w:b/>
          <w:u w:val="single" w:color="000000"/>
        </w:rPr>
      </w:pPr>
    </w:p>
    <w:p w14:paraId="6AC2A9D5" w14:textId="77777777" w:rsidR="00945AA2" w:rsidRDefault="00945AA2">
      <w:pPr>
        <w:spacing w:line="249" w:lineRule="auto"/>
        <w:ind w:left="163" w:right="143"/>
        <w:jc w:val="both"/>
        <w:rPr>
          <w:b/>
          <w:u w:val="single" w:color="000000"/>
        </w:rPr>
      </w:pPr>
    </w:p>
    <w:p w14:paraId="429C7C36" w14:textId="77777777" w:rsidR="00945AA2" w:rsidRDefault="00945AA2">
      <w:pPr>
        <w:spacing w:line="249" w:lineRule="auto"/>
        <w:ind w:left="163" w:right="143"/>
        <w:jc w:val="both"/>
        <w:rPr>
          <w:b/>
          <w:u w:val="single" w:color="000000"/>
        </w:rPr>
      </w:pPr>
    </w:p>
    <w:p w14:paraId="654B2A49" w14:textId="77777777" w:rsidR="00945AA2" w:rsidRDefault="00945AA2">
      <w:pPr>
        <w:spacing w:line="249" w:lineRule="auto"/>
        <w:ind w:left="163" w:right="143"/>
        <w:jc w:val="both"/>
        <w:rPr>
          <w:b/>
          <w:u w:val="single" w:color="000000"/>
        </w:rPr>
      </w:pPr>
    </w:p>
    <w:p w14:paraId="5BE85BBB" w14:textId="77777777" w:rsidR="00945AA2" w:rsidRDefault="00945AA2">
      <w:pPr>
        <w:spacing w:line="249" w:lineRule="auto"/>
        <w:ind w:left="163" w:right="143"/>
        <w:jc w:val="both"/>
        <w:rPr>
          <w:b/>
          <w:u w:val="single" w:color="000000"/>
        </w:rPr>
      </w:pPr>
    </w:p>
    <w:p w14:paraId="15123CCD" w14:textId="0FA22EC1" w:rsidR="007D5858" w:rsidRPr="00945AA2" w:rsidRDefault="00F64320">
      <w:pPr>
        <w:spacing w:line="249" w:lineRule="auto"/>
        <w:ind w:left="163" w:right="143"/>
        <w:jc w:val="both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b/>
          <w:sz w:val="22"/>
          <w:szCs w:val="22"/>
          <w:u w:val="single" w:color="000000"/>
        </w:rPr>
        <w:t>LO STUDENTE SI IMPEGNA A</w:t>
      </w:r>
      <w:r w:rsidRPr="00945AA2">
        <w:rPr>
          <w:rFonts w:ascii="Calibri" w:hAnsi="Calibri" w:cs="Calibri"/>
          <w:b/>
          <w:sz w:val="22"/>
          <w:szCs w:val="22"/>
        </w:rPr>
        <w:t xml:space="preserve">: </w:t>
      </w:r>
    </w:p>
    <w:p w14:paraId="77B32EBB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prendere coscienza dei propri diritti-doveri rispettando la scuola intesa come insieme di persone, ambienti e attrezzature; </w:t>
      </w:r>
    </w:p>
    <w:p w14:paraId="3014A6DC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rispettare i tempi programmati e concordati con i docenti per la realizzazione del proprio curricolo; </w:t>
      </w:r>
    </w:p>
    <w:p w14:paraId="23520131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impegnarsi in modo corretto e responsabile nella partecipazione alla vita scolastica e nell’esecuzione dei compiti richiesti; </w:t>
      </w:r>
    </w:p>
    <w:p w14:paraId="1C048247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accettare, rispettare e aiutare gli altri, impegnandosi a comprendere le ragioni dei loro comportamenti; </w:t>
      </w:r>
    </w:p>
    <w:p w14:paraId="7406B096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conoscere e rispettare il Regolamento d’Istituto interiorizzandone le norme; </w:t>
      </w:r>
    </w:p>
    <w:p w14:paraId="3FB15FAE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conoscere i principi fondamentali della Costituzione Italiana per riconoscerne l’attuazione nel vissuto scolastico ed extrascolastico; </w:t>
      </w:r>
    </w:p>
    <w:p w14:paraId="12B0735A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mettere in atto comportamenti mirati alla salvaguardia del patrimonio naturale e culturale, nell’ottica di uno sviluppo equo e sostenibile; </w:t>
      </w:r>
    </w:p>
    <w:p w14:paraId="1645EEB5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utilizzare in modo consapevole e corretto gli strumenti digitali per svolgere attività didattiche e per comunicare, nel rispetto della privacy e della dignità propria e altrui; </w:t>
      </w:r>
    </w:p>
    <w:p w14:paraId="13E35346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informarsi per conoscere i rischi insiti nella navigazione in rete; </w:t>
      </w:r>
    </w:p>
    <w:p w14:paraId="12FE5CC7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riconoscere, evitare e segnalare episodi di bullismo, cyberbullismo e vandalismo di cui sono vittime o testimoni;  </w:t>
      </w:r>
    </w:p>
    <w:p w14:paraId="433A088C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collaborare ad ogni iniziativa della scuola volta a informare, prevenire, contenere e contrastare fenomeni di bullismo e cyberbullismo.  </w:t>
      </w:r>
    </w:p>
    <w:p w14:paraId="2466BCED" w14:textId="77777777" w:rsidR="007D5858" w:rsidRPr="00945AA2" w:rsidRDefault="00F64320">
      <w:pPr>
        <w:spacing w:after="48" w:line="259" w:lineRule="auto"/>
        <w:ind w:left="814" w:firstLine="0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 </w:t>
      </w:r>
    </w:p>
    <w:p w14:paraId="146A9050" w14:textId="77777777" w:rsidR="007D5858" w:rsidRPr="00945AA2" w:rsidRDefault="00F64320">
      <w:pPr>
        <w:spacing w:line="249" w:lineRule="auto"/>
        <w:ind w:left="163" w:right="143"/>
        <w:jc w:val="both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b/>
          <w:sz w:val="22"/>
          <w:szCs w:val="22"/>
          <w:u w:val="single" w:color="000000"/>
        </w:rPr>
        <w:t>LA FAMIGLIA SI IMPEGNA A:</w:t>
      </w:r>
      <w:r w:rsidRPr="00945AA2">
        <w:rPr>
          <w:rFonts w:ascii="Calibri" w:hAnsi="Calibri" w:cs="Calibri"/>
          <w:b/>
          <w:sz w:val="22"/>
          <w:szCs w:val="22"/>
        </w:rPr>
        <w:t xml:space="preserve"> </w:t>
      </w:r>
    </w:p>
    <w:p w14:paraId="572F1A16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valorizzare l’istituzione scolastica; </w:t>
      </w:r>
    </w:p>
    <w:p w14:paraId="4508B3B4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instaurare un positivo clima di dialogo, nel rispetto delle scelte educative e didattiche condivise; </w:t>
      </w:r>
    </w:p>
    <w:p w14:paraId="79E2E7F0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partecipare e collaborare al progetto formativo con proposte e azioni migliorative nel rispetto dei ruoli; </w:t>
      </w:r>
    </w:p>
    <w:p w14:paraId="10E8E371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accettare con serenità e con spirito di collaborazione le valutazioni dei docenti; </w:t>
      </w:r>
    </w:p>
    <w:p w14:paraId="516A2643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rispettare l’istituzione scolastica; </w:t>
      </w:r>
    </w:p>
    <w:p w14:paraId="704ACBBA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favorire una assidua frequenza dei propri figli alle lezioni; </w:t>
      </w:r>
    </w:p>
    <w:p w14:paraId="00769449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partecipare attivamente agli organismi collegiali; </w:t>
      </w:r>
    </w:p>
    <w:p w14:paraId="602375C8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controllare quotidianamente le comunicazioni provenienti dalla scuola; </w:t>
      </w:r>
    </w:p>
    <w:p w14:paraId="4B6A5B83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riflettere e condividere con i propri figli il Patto educativo sottoscritto con l’Istituzione scolastica e favorirne il rispetto; </w:t>
      </w:r>
    </w:p>
    <w:p w14:paraId="4A459E6F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educare i figli ad un uso consapevole e corretto dei dispositivi telematici; </w:t>
      </w:r>
    </w:p>
    <w:p w14:paraId="6BDBED1A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vigilare sull’uso consapevole e corretto dei dispositivi tecnologici, e delle piattaforme digitali ad essi collegate, da parte dei figli; </w:t>
      </w:r>
    </w:p>
    <w:p w14:paraId="6F23E40C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condividere con i propri figli le possibili conseguenze legate ad un uso scorretto dei dispositivi tecnologici e delle piattaforme digitali, anche nell’ambito delle responsabilità connesse alla “culpa in educando” (art. 2048 c.c.); </w:t>
      </w:r>
    </w:p>
    <w:p w14:paraId="4EF085E3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responsabilizzare i figli a riferire episodi di bullismo e cyberbullismo di cui sono autori, vittime o testimoni; </w:t>
      </w:r>
    </w:p>
    <w:p w14:paraId="7C4D3419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informare l’istituzione scolastica se a conoscenza di fatti veri o presunti individuabili come bullismo o cyberbullismo che vedano coinvolti, a qualunque titolo, i propri figli o altri studenti della scuola;  </w:t>
      </w:r>
    </w:p>
    <w:p w14:paraId="38D48CBB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collaborare con la scuola per favorire nei propri figli la maturazione di comportamenti improntati a una cittadinanza consapevole e partecipativa;  </w:t>
      </w:r>
    </w:p>
    <w:p w14:paraId="70C51D90" w14:textId="77777777" w:rsidR="007D5858" w:rsidRPr="00945AA2" w:rsidRDefault="00F64320">
      <w:pPr>
        <w:numPr>
          <w:ilvl w:val="0"/>
          <w:numId w:val="1"/>
        </w:numPr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collaborare con la scuola per il rispetto del Regolamento d’Istituto; </w:t>
      </w:r>
    </w:p>
    <w:p w14:paraId="550C17BF" w14:textId="77777777" w:rsidR="007D5858" w:rsidRPr="00945AA2" w:rsidRDefault="00F64320">
      <w:pPr>
        <w:numPr>
          <w:ilvl w:val="0"/>
          <w:numId w:val="1"/>
        </w:numPr>
        <w:spacing w:after="34"/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collaborare con la scuola al fine di prevenire e contrastare i fenomeni di bullismo e di cyberbullismo; </w:t>
      </w:r>
    </w:p>
    <w:p w14:paraId="4BF7CCBC" w14:textId="77777777" w:rsidR="007D5858" w:rsidRPr="00945AA2" w:rsidRDefault="00F64320">
      <w:pPr>
        <w:numPr>
          <w:ilvl w:val="0"/>
          <w:numId w:val="1"/>
        </w:numPr>
        <w:spacing w:after="32"/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collaborare con la scuola nell’azione educativa anche in caso di provvedimenti disciplinari e farsi carico, insieme ai figli, di eventuali risarcimenti per danneggiamenti a cose o persone. </w:t>
      </w:r>
    </w:p>
    <w:p w14:paraId="7C7613AC" w14:textId="77777777" w:rsidR="007D5858" w:rsidRPr="00945AA2" w:rsidRDefault="00F64320">
      <w:pPr>
        <w:numPr>
          <w:ilvl w:val="0"/>
          <w:numId w:val="1"/>
        </w:numPr>
        <w:spacing w:after="0" w:line="259" w:lineRule="auto"/>
        <w:ind w:right="140" w:hanging="389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essere a conoscenza degli argomenti e dei progetti di Educazione civica proposti nel corso dell’anno (Costituzione, cittadinanza digitale e sostenibilità), per poter esercitare un’azione di rinforzo culturale e formativo anche in ambito familiare; </w:t>
      </w:r>
    </w:p>
    <w:p w14:paraId="58DDA358" w14:textId="77777777" w:rsidR="007D5858" w:rsidRDefault="00F64320">
      <w:pPr>
        <w:pStyle w:val="Paragrafoelenco"/>
        <w:numPr>
          <w:ilvl w:val="0"/>
          <w:numId w:val="1"/>
        </w:numPr>
        <w:ind w:right="140" w:hanging="425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vigilare sui comportamenti assunti dallo studente in ambito scolastico (in presenza e in modalità virtuale), attraverso un’osservazione, un confronto e un dialogo costanti e corretto sia con i propri figli che con i docenti; </w:t>
      </w:r>
    </w:p>
    <w:p w14:paraId="62552E66" w14:textId="77777777" w:rsidR="00F5202D" w:rsidRDefault="00F5202D" w:rsidP="00F5202D">
      <w:pPr>
        <w:ind w:right="140"/>
        <w:rPr>
          <w:rFonts w:ascii="Calibri" w:hAnsi="Calibri" w:cs="Calibri"/>
          <w:sz w:val="22"/>
          <w:szCs w:val="22"/>
        </w:rPr>
      </w:pPr>
    </w:p>
    <w:p w14:paraId="074829AB" w14:textId="77777777" w:rsidR="00F5202D" w:rsidRDefault="00F5202D" w:rsidP="00F5202D">
      <w:pPr>
        <w:ind w:right="140"/>
        <w:rPr>
          <w:rFonts w:ascii="Calibri" w:hAnsi="Calibri" w:cs="Calibri"/>
          <w:sz w:val="22"/>
          <w:szCs w:val="22"/>
        </w:rPr>
      </w:pPr>
    </w:p>
    <w:p w14:paraId="3BBCA95C" w14:textId="77777777" w:rsidR="00F5202D" w:rsidRDefault="00F5202D" w:rsidP="00F5202D">
      <w:pPr>
        <w:ind w:right="140"/>
        <w:rPr>
          <w:rFonts w:ascii="Calibri" w:hAnsi="Calibri" w:cs="Calibri"/>
          <w:sz w:val="22"/>
          <w:szCs w:val="22"/>
        </w:rPr>
      </w:pPr>
    </w:p>
    <w:p w14:paraId="065EE9C1" w14:textId="77777777" w:rsidR="00F5202D" w:rsidRPr="00F5202D" w:rsidRDefault="00F5202D" w:rsidP="00F5202D">
      <w:pPr>
        <w:ind w:right="140"/>
        <w:rPr>
          <w:rFonts w:ascii="Calibri" w:hAnsi="Calibri" w:cs="Calibri"/>
          <w:sz w:val="22"/>
          <w:szCs w:val="22"/>
        </w:rPr>
      </w:pPr>
    </w:p>
    <w:p w14:paraId="10D9215C" w14:textId="77777777" w:rsidR="00F5202D" w:rsidRPr="00F5202D" w:rsidRDefault="00F5202D" w:rsidP="00F5202D">
      <w:pPr>
        <w:spacing w:after="0" w:line="259" w:lineRule="auto"/>
        <w:ind w:left="142" w:right="140" w:firstLine="0"/>
        <w:rPr>
          <w:rFonts w:ascii="Calibri" w:hAnsi="Calibri" w:cs="Calibri"/>
          <w:sz w:val="22"/>
          <w:szCs w:val="22"/>
        </w:rPr>
      </w:pPr>
    </w:p>
    <w:p w14:paraId="597AA705" w14:textId="3689DD98" w:rsidR="007D5858" w:rsidRDefault="00F64320" w:rsidP="00F5202D">
      <w:pPr>
        <w:pStyle w:val="Paragrafoelenco"/>
        <w:numPr>
          <w:ilvl w:val="0"/>
          <w:numId w:val="1"/>
        </w:numPr>
        <w:spacing w:after="0" w:line="259" w:lineRule="auto"/>
        <w:ind w:left="142" w:right="140" w:firstLine="0"/>
        <w:rPr>
          <w:rFonts w:ascii="Calibri" w:hAnsi="Calibri" w:cs="Calibri"/>
          <w:sz w:val="22"/>
          <w:szCs w:val="22"/>
        </w:rPr>
      </w:pPr>
      <w:r w:rsidRPr="00F5202D">
        <w:rPr>
          <w:rFonts w:ascii="Calibri" w:hAnsi="Calibri" w:cs="Calibri"/>
          <w:sz w:val="22"/>
          <w:szCs w:val="22"/>
        </w:rPr>
        <w:t xml:space="preserve">trovare, in sinergia con la scuola, strategie atte a incentivare un uso consapevole, rispettoso e sicuro dei social network </w:t>
      </w:r>
      <w:proofErr w:type="gramStart"/>
      <w:r w:rsidRPr="00F5202D">
        <w:rPr>
          <w:rFonts w:ascii="Calibri" w:hAnsi="Calibri" w:cs="Calibri"/>
          <w:sz w:val="22"/>
          <w:szCs w:val="22"/>
        </w:rPr>
        <w:t>e  della</w:t>
      </w:r>
      <w:proofErr w:type="gramEnd"/>
      <w:r w:rsidRPr="00F5202D">
        <w:rPr>
          <w:rFonts w:ascii="Calibri" w:hAnsi="Calibri" w:cs="Calibri"/>
          <w:sz w:val="22"/>
          <w:szCs w:val="22"/>
        </w:rPr>
        <w:t xml:space="preserve"> rete da parte dei propri figli.  </w:t>
      </w:r>
    </w:p>
    <w:p w14:paraId="3AF85988" w14:textId="77777777" w:rsidR="00F5202D" w:rsidRPr="00F5202D" w:rsidRDefault="00F5202D" w:rsidP="00F5202D">
      <w:pPr>
        <w:spacing w:after="0" w:line="259" w:lineRule="auto"/>
        <w:ind w:left="142" w:right="140" w:firstLine="0"/>
        <w:rPr>
          <w:rFonts w:ascii="Calibri" w:hAnsi="Calibri" w:cs="Calibri"/>
          <w:sz w:val="22"/>
          <w:szCs w:val="22"/>
        </w:rPr>
      </w:pPr>
    </w:p>
    <w:p w14:paraId="51664DF2" w14:textId="2BC44E6F" w:rsidR="007D5858" w:rsidRPr="00945AA2" w:rsidRDefault="00F5202D" w:rsidP="00F5202D">
      <w:pPr>
        <w:spacing w:after="0" w:line="259" w:lineRule="auto"/>
        <w:ind w:left="10" w:right="134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</w:t>
      </w:r>
      <w:r w:rsidR="00F64320" w:rsidRPr="00945AA2">
        <w:rPr>
          <w:rFonts w:ascii="Calibri" w:hAnsi="Calibri" w:cs="Calibri"/>
          <w:sz w:val="22"/>
          <w:szCs w:val="22"/>
        </w:rPr>
        <w:t>Il Dirigente Scolastico</w:t>
      </w:r>
    </w:p>
    <w:p w14:paraId="5CC922AA" w14:textId="59D5D98C" w:rsidR="007D5858" w:rsidRPr="00945AA2" w:rsidRDefault="00F5202D" w:rsidP="00F5202D">
      <w:pPr>
        <w:spacing w:after="0" w:line="259" w:lineRule="auto"/>
        <w:ind w:left="10" w:right="134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Dott.ssa Maria Brancati</w:t>
      </w:r>
    </w:p>
    <w:p w14:paraId="75726C22" w14:textId="77777777" w:rsidR="00F5202D" w:rsidRPr="00F5202D" w:rsidRDefault="00F64320" w:rsidP="00F5202D">
      <w:pPr>
        <w:spacing w:after="16" w:line="250" w:lineRule="auto"/>
        <w:ind w:left="6946" w:hanging="1271"/>
        <w:jc w:val="center"/>
        <w:rPr>
          <w:rFonts w:ascii="Calibri" w:eastAsia="Arial" w:hAnsi="Calibri" w:cs="Calibri"/>
          <w:i/>
          <w:iCs/>
          <w:sz w:val="18"/>
          <w:szCs w:val="18"/>
        </w:rPr>
      </w:pPr>
      <w:r w:rsidRPr="00F5202D">
        <w:rPr>
          <w:rFonts w:ascii="Calibri" w:eastAsia="Arial" w:hAnsi="Calibri" w:cs="Calibri"/>
          <w:i/>
          <w:iCs/>
          <w:sz w:val="18"/>
          <w:szCs w:val="18"/>
        </w:rPr>
        <w:t xml:space="preserve">Firma sostituita a mezzo stampa ai sensi </w:t>
      </w:r>
      <w:r w:rsidR="00F5202D" w:rsidRPr="00F5202D">
        <w:rPr>
          <w:rFonts w:ascii="Calibri" w:eastAsia="Arial" w:hAnsi="Calibri" w:cs="Calibri"/>
          <w:i/>
          <w:iCs/>
          <w:sz w:val="18"/>
          <w:szCs w:val="18"/>
        </w:rPr>
        <w:t xml:space="preserve">  </w:t>
      </w:r>
    </w:p>
    <w:p w14:paraId="2B43C739" w14:textId="0329CB8C" w:rsidR="007D5858" w:rsidRPr="00F5202D" w:rsidRDefault="00F64320" w:rsidP="00F5202D">
      <w:pPr>
        <w:spacing w:after="16" w:line="250" w:lineRule="auto"/>
        <w:ind w:left="6946" w:hanging="1271"/>
        <w:jc w:val="center"/>
        <w:rPr>
          <w:rFonts w:ascii="Calibri" w:hAnsi="Calibri" w:cs="Calibri"/>
          <w:i/>
          <w:iCs/>
          <w:sz w:val="18"/>
          <w:szCs w:val="18"/>
        </w:rPr>
      </w:pPr>
      <w:r w:rsidRPr="00F5202D">
        <w:rPr>
          <w:rFonts w:ascii="Calibri" w:eastAsia="Arial" w:hAnsi="Calibri" w:cs="Calibri"/>
          <w:i/>
          <w:iCs/>
          <w:sz w:val="18"/>
          <w:szCs w:val="18"/>
        </w:rPr>
        <w:t>dell’art.3 co.2 della L.n.39/1993</w:t>
      </w:r>
    </w:p>
    <w:p w14:paraId="623EAC06" w14:textId="77777777" w:rsidR="007D5858" w:rsidRPr="00945AA2" w:rsidRDefault="00F64320">
      <w:pPr>
        <w:ind w:left="824" w:right="140"/>
        <w:rPr>
          <w:rFonts w:ascii="Calibri" w:hAnsi="Calibri" w:cs="Calibri"/>
          <w:sz w:val="22"/>
          <w:szCs w:val="22"/>
        </w:rPr>
      </w:pPr>
      <w:proofErr w:type="gramStart"/>
      <w:r w:rsidRPr="00945AA2">
        <w:rPr>
          <w:rFonts w:ascii="Calibri" w:hAnsi="Calibri" w:cs="Calibri"/>
          <w:sz w:val="22"/>
          <w:szCs w:val="22"/>
        </w:rPr>
        <w:t>Roma,…</w:t>
      </w:r>
      <w:proofErr w:type="gramEnd"/>
      <w:r w:rsidRPr="00945AA2">
        <w:rPr>
          <w:rFonts w:ascii="Calibri" w:hAnsi="Calibri" w:cs="Calibri"/>
          <w:sz w:val="22"/>
          <w:szCs w:val="22"/>
        </w:rPr>
        <w:t xml:space="preserve">………….. </w:t>
      </w:r>
    </w:p>
    <w:p w14:paraId="195A459D" w14:textId="77777777" w:rsidR="007D5858" w:rsidRPr="00945AA2" w:rsidRDefault="00F64320">
      <w:pPr>
        <w:spacing w:after="0" w:line="259" w:lineRule="auto"/>
        <w:ind w:left="814" w:firstLine="0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 </w:t>
      </w:r>
    </w:p>
    <w:p w14:paraId="4C33B820" w14:textId="34B6AAE8" w:rsidR="00F110E8" w:rsidRPr="00CA5E6E" w:rsidRDefault="00F110E8">
      <w:pPr>
        <w:ind w:left="824" w:right="5356"/>
        <w:rPr>
          <w:rFonts w:ascii="Calibri" w:hAnsi="Calibri" w:cs="Calibri"/>
          <w:i/>
          <w:iCs/>
          <w:sz w:val="22"/>
          <w:szCs w:val="22"/>
        </w:rPr>
      </w:pPr>
      <w:r w:rsidRPr="00CA5E6E">
        <w:rPr>
          <w:rFonts w:ascii="Calibri" w:hAnsi="Calibri" w:cs="Calibri"/>
          <w:i/>
          <w:iCs/>
          <w:sz w:val="22"/>
          <w:szCs w:val="22"/>
        </w:rPr>
        <w:t>Genitori/Tutori</w:t>
      </w:r>
    </w:p>
    <w:p w14:paraId="5995FA1E" w14:textId="77777777" w:rsidR="00F110E8" w:rsidRPr="00945AA2" w:rsidRDefault="00F110E8">
      <w:pPr>
        <w:ind w:left="824" w:right="5356"/>
        <w:rPr>
          <w:rFonts w:ascii="Calibri" w:hAnsi="Calibri" w:cs="Calibri"/>
          <w:sz w:val="22"/>
          <w:szCs w:val="22"/>
        </w:rPr>
      </w:pPr>
    </w:p>
    <w:p w14:paraId="21FBB438" w14:textId="2E7A1088" w:rsidR="00F110E8" w:rsidRPr="00945AA2" w:rsidRDefault="00F110E8">
      <w:pPr>
        <w:ind w:left="824" w:right="5356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>___________________________</w:t>
      </w:r>
    </w:p>
    <w:p w14:paraId="02631DE6" w14:textId="77777777" w:rsidR="00F110E8" w:rsidRPr="00945AA2" w:rsidRDefault="00F110E8">
      <w:pPr>
        <w:ind w:left="824" w:right="5356"/>
        <w:rPr>
          <w:rFonts w:ascii="Calibri" w:hAnsi="Calibri" w:cs="Calibri"/>
          <w:sz w:val="22"/>
          <w:szCs w:val="22"/>
        </w:rPr>
      </w:pPr>
    </w:p>
    <w:p w14:paraId="1C96C6C7" w14:textId="77777777" w:rsidR="00F110E8" w:rsidRPr="00945AA2" w:rsidRDefault="00F110E8">
      <w:pPr>
        <w:ind w:left="824" w:right="5356"/>
        <w:rPr>
          <w:rFonts w:ascii="Calibri" w:hAnsi="Calibri" w:cs="Calibri"/>
          <w:sz w:val="22"/>
          <w:szCs w:val="22"/>
        </w:rPr>
      </w:pPr>
    </w:p>
    <w:p w14:paraId="4A622AC4" w14:textId="44608EC6" w:rsidR="00F110E8" w:rsidRPr="00945AA2" w:rsidRDefault="00F110E8">
      <w:pPr>
        <w:ind w:left="824" w:right="5356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>___________________________</w:t>
      </w:r>
    </w:p>
    <w:p w14:paraId="7054E446" w14:textId="77777777" w:rsidR="00F110E8" w:rsidRPr="00945AA2" w:rsidRDefault="00F64320">
      <w:pPr>
        <w:ind w:left="824" w:right="5356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    </w:t>
      </w:r>
    </w:p>
    <w:p w14:paraId="372D4CEF" w14:textId="1BD909AD" w:rsidR="007D5858" w:rsidRPr="00CA5E6E" w:rsidRDefault="00F64320">
      <w:pPr>
        <w:ind w:left="824" w:right="5356"/>
        <w:rPr>
          <w:rFonts w:ascii="Calibri" w:hAnsi="Calibri" w:cs="Calibri"/>
          <w:i/>
          <w:iCs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 xml:space="preserve">  </w:t>
      </w:r>
      <w:r w:rsidRPr="00CA5E6E">
        <w:rPr>
          <w:rFonts w:ascii="Calibri" w:hAnsi="Calibri" w:cs="Calibri"/>
          <w:i/>
          <w:iCs/>
          <w:sz w:val="22"/>
          <w:szCs w:val="22"/>
        </w:rPr>
        <w:t xml:space="preserve">Lo studente  </w:t>
      </w:r>
    </w:p>
    <w:p w14:paraId="2E1B69A7" w14:textId="417B3D73" w:rsidR="007D5858" w:rsidRPr="00945AA2" w:rsidRDefault="00F110E8">
      <w:pPr>
        <w:spacing w:after="38" w:line="259" w:lineRule="auto"/>
        <w:ind w:left="814" w:firstLine="0"/>
        <w:rPr>
          <w:rFonts w:ascii="Calibri" w:hAnsi="Calibri" w:cs="Calibri"/>
          <w:sz w:val="22"/>
          <w:szCs w:val="22"/>
        </w:rPr>
      </w:pPr>
      <w:r w:rsidRPr="00945AA2">
        <w:rPr>
          <w:rFonts w:ascii="Calibri" w:hAnsi="Calibri" w:cs="Calibri"/>
          <w:sz w:val="22"/>
          <w:szCs w:val="22"/>
        </w:rPr>
        <w:t>__________________________</w:t>
      </w:r>
      <w:r w:rsidR="00F64320" w:rsidRPr="00945AA2">
        <w:rPr>
          <w:rFonts w:ascii="Calibri" w:eastAsia="Arial" w:hAnsi="Calibri" w:cs="Calibri"/>
          <w:sz w:val="22"/>
          <w:szCs w:val="22"/>
        </w:rPr>
        <w:t xml:space="preserve"> </w:t>
      </w:r>
    </w:p>
    <w:sectPr w:rsidR="007D5858" w:rsidRPr="00945AA2" w:rsidSect="00945AA2">
      <w:pgSz w:w="11911" w:h="17340"/>
      <w:pgMar w:top="920" w:right="1279" w:bottom="297" w:left="6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EC123" w14:textId="77777777" w:rsidR="005D53B4" w:rsidRDefault="005D53B4">
      <w:pPr>
        <w:spacing w:line="240" w:lineRule="auto"/>
      </w:pPr>
      <w:r>
        <w:separator/>
      </w:r>
    </w:p>
  </w:endnote>
  <w:endnote w:type="continuationSeparator" w:id="0">
    <w:p w14:paraId="41DCD388" w14:textId="77777777" w:rsidR="005D53B4" w:rsidRDefault="005D5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EBDFA" w14:textId="77777777" w:rsidR="005D53B4" w:rsidRDefault="005D53B4">
      <w:pPr>
        <w:spacing w:after="0"/>
      </w:pPr>
      <w:r>
        <w:separator/>
      </w:r>
    </w:p>
  </w:footnote>
  <w:footnote w:type="continuationSeparator" w:id="0">
    <w:p w14:paraId="7D605BE0" w14:textId="77777777" w:rsidR="005D53B4" w:rsidRDefault="005D53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B218B"/>
    <w:multiLevelType w:val="hybridMultilevel"/>
    <w:tmpl w:val="64F0A072"/>
    <w:lvl w:ilvl="0" w:tplc="5C767156">
      <w:start w:val="1"/>
      <w:numFmt w:val="bullet"/>
      <w:suff w:val="space"/>
      <w:lvlText w:val=""/>
      <w:lvlJc w:val="left"/>
      <w:pPr>
        <w:ind w:left="284" w:firstLine="76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10D3E"/>
    <w:multiLevelType w:val="multilevel"/>
    <w:tmpl w:val="69110D3E"/>
    <w:lvl w:ilvl="0">
      <w:start w:val="1"/>
      <w:numFmt w:val="bullet"/>
      <w:lvlText w:val="o"/>
      <w:lvlJc w:val="left"/>
      <w:pPr>
        <w:ind w:left="567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num w:numId="1" w16cid:durableId="2077240386">
    <w:abstractNumId w:val="1"/>
  </w:num>
  <w:num w:numId="2" w16cid:durableId="475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30"/>
    <w:rsid w:val="00107EA5"/>
    <w:rsid w:val="00197B84"/>
    <w:rsid w:val="002857D1"/>
    <w:rsid w:val="00290776"/>
    <w:rsid w:val="003B3521"/>
    <w:rsid w:val="00474D82"/>
    <w:rsid w:val="005319A6"/>
    <w:rsid w:val="00575F30"/>
    <w:rsid w:val="005D53B4"/>
    <w:rsid w:val="00667588"/>
    <w:rsid w:val="00710BDD"/>
    <w:rsid w:val="007D5858"/>
    <w:rsid w:val="007E42AA"/>
    <w:rsid w:val="008908E1"/>
    <w:rsid w:val="00896F59"/>
    <w:rsid w:val="00945AA2"/>
    <w:rsid w:val="00994081"/>
    <w:rsid w:val="00CA5E6E"/>
    <w:rsid w:val="00CF0475"/>
    <w:rsid w:val="00D25BBF"/>
    <w:rsid w:val="00DB1D13"/>
    <w:rsid w:val="00DF062A"/>
    <w:rsid w:val="00E37A96"/>
    <w:rsid w:val="00E52AC4"/>
    <w:rsid w:val="00F110E8"/>
    <w:rsid w:val="00F5202D"/>
    <w:rsid w:val="00F52AFE"/>
    <w:rsid w:val="00F64320"/>
    <w:rsid w:val="00FB7ADD"/>
    <w:rsid w:val="00FE0966"/>
    <w:rsid w:val="274B7407"/>
    <w:rsid w:val="2D4F1939"/>
    <w:rsid w:val="621F56EB"/>
    <w:rsid w:val="75E264FD"/>
    <w:rsid w:val="787E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FCF4204"/>
  <w15:docId w15:val="{7DFB935B-0970-4F15-935C-F3ED9D6DE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8" w:lineRule="auto"/>
      <w:ind w:left="178" w:hanging="10"/>
    </w:pPr>
    <w:rPr>
      <w:rFonts w:eastAsia="Times New Roman"/>
      <w:color w:val="000000"/>
      <w:kern w:val="2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Bella Labriola</dc:creator>
  <cp:lastModifiedBy>anna Labriola</cp:lastModifiedBy>
  <cp:revision>2</cp:revision>
  <dcterms:created xsi:type="dcterms:W3CDTF">2026-08-27T18:47:00Z</dcterms:created>
  <dcterms:modified xsi:type="dcterms:W3CDTF">2026-08-27T18:47:00Z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964C7F275BEA4A99B8CD3A750353CFFD_12</vt:lpwstr>
  </property>
</Properties>
</file>