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93" w:rsidRDefault="00540852">
      <w:r w:rsidRPr="003E29C3">
        <w:rPr>
          <w:noProof/>
          <w:lang w:eastAsia="it-IT"/>
        </w:rPr>
        <w:drawing>
          <wp:inline distT="0" distB="0" distL="0" distR="0" wp14:anchorId="2EDBE0B5" wp14:editId="44484390">
            <wp:extent cx="6120130" cy="2117090"/>
            <wp:effectExtent l="0" t="0" r="0" b="0"/>
            <wp:docPr id="1" name="Immagine 1" descr="C:\Users\Pc\Downloads\Intestazione 2024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Intestazione 2024-2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5AF" w:rsidRDefault="004815AF" w:rsidP="004815AF">
      <w:pPr>
        <w:overflowPunct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eastAsiaTheme="minorEastAsia"/>
          <w:lang w:eastAsia="it-IT"/>
        </w:rPr>
      </w:pPr>
      <w:r w:rsidRPr="004815AF">
        <w:rPr>
          <w:rFonts w:eastAsiaTheme="minorEastAsia"/>
          <w:lang w:eastAsia="it-IT"/>
        </w:rPr>
        <w:t xml:space="preserve">Roma, </w:t>
      </w:r>
      <w:r w:rsidR="002F37A5">
        <w:rPr>
          <w:rFonts w:eastAsiaTheme="minorEastAsia"/>
          <w:lang w:eastAsia="it-IT"/>
        </w:rPr>
        <w:t xml:space="preserve"> 05</w:t>
      </w:r>
      <w:r w:rsidR="00A651FC">
        <w:rPr>
          <w:rFonts w:eastAsiaTheme="minorEastAsia"/>
          <w:lang w:eastAsia="it-IT"/>
        </w:rPr>
        <w:t>/03</w:t>
      </w:r>
      <w:r w:rsidR="00051ACA">
        <w:rPr>
          <w:rFonts w:eastAsiaTheme="minorEastAsia"/>
          <w:lang w:eastAsia="it-IT"/>
        </w:rPr>
        <w:t>/2026</w:t>
      </w:r>
    </w:p>
    <w:p w:rsidR="006A3124" w:rsidRPr="004815AF" w:rsidRDefault="006A3124" w:rsidP="004815AF">
      <w:pPr>
        <w:overflowPunct w:val="0"/>
        <w:autoSpaceDE w:val="0"/>
        <w:autoSpaceDN w:val="0"/>
        <w:adjustRightInd w:val="0"/>
        <w:spacing w:after="0" w:line="240" w:lineRule="auto"/>
        <w:ind w:left="420"/>
        <w:contextualSpacing/>
        <w:rPr>
          <w:rFonts w:eastAsiaTheme="minorEastAsia"/>
          <w:lang w:eastAsia="it-IT"/>
        </w:rPr>
      </w:pPr>
      <w:proofErr w:type="spellStart"/>
      <w:r>
        <w:rPr>
          <w:rFonts w:eastAsiaTheme="minorEastAsia"/>
          <w:lang w:eastAsia="it-IT"/>
        </w:rPr>
        <w:t>Prot</w:t>
      </w:r>
      <w:proofErr w:type="spellEnd"/>
      <w:r>
        <w:rPr>
          <w:rFonts w:eastAsiaTheme="minorEastAsia"/>
          <w:lang w:eastAsia="it-IT"/>
        </w:rPr>
        <w:t>.  n. 1230/II.2</w:t>
      </w:r>
      <w:bookmarkStart w:id="0" w:name="_GoBack"/>
      <w:bookmarkEnd w:id="0"/>
    </w:p>
    <w:p w:rsidR="004815AF" w:rsidRPr="004815AF" w:rsidRDefault="004815AF" w:rsidP="004815AF">
      <w:pPr>
        <w:overflowPunct w:val="0"/>
        <w:autoSpaceDE w:val="0"/>
        <w:autoSpaceDN w:val="0"/>
        <w:adjustRightInd w:val="0"/>
        <w:spacing w:after="0" w:line="240" w:lineRule="auto"/>
        <w:ind w:left="420"/>
        <w:contextualSpacing/>
        <w:jc w:val="right"/>
        <w:rPr>
          <w:rFonts w:eastAsiaTheme="minorEastAsia"/>
          <w:lang w:eastAsia="it-IT"/>
        </w:rPr>
      </w:pPr>
      <w:r w:rsidRPr="004815AF">
        <w:rPr>
          <w:rFonts w:eastAsiaTheme="minorEastAsia"/>
          <w:lang w:eastAsia="it-IT"/>
        </w:rPr>
        <w:t>Ai Sigg. Docenti Scuola Infanzia e Primaria</w:t>
      </w:r>
    </w:p>
    <w:p w:rsidR="004815AF" w:rsidRPr="004815AF" w:rsidRDefault="004815AF" w:rsidP="004815AF">
      <w:pPr>
        <w:overflowPunct w:val="0"/>
        <w:autoSpaceDE w:val="0"/>
        <w:autoSpaceDN w:val="0"/>
        <w:adjustRightInd w:val="0"/>
        <w:spacing w:after="0" w:line="240" w:lineRule="auto"/>
        <w:ind w:left="420"/>
        <w:contextualSpacing/>
        <w:jc w:val="right"/>
        <w:rPr>
          <w:rFonts w:eastAsiaTheme="minorEastAsia"/>
          <w:lang w:eastAsia="it-IT"/>
        </w:rPr>
      </w:pPr>
      <w:r w:rsidRPr="004815AF">
        <w:rPr>
          <w:rFonts w:eastAsiaTheme="minorEastAsia"/>
          <w:lang w:eastAsia="it-IT"/>
        </w:rPr>
        <w:t>Ai Sigg. genitori rappresentanti di classe</w:t>
      </w:r>
    </w:p>
    <w:p w:rsidR="004815AF" w:rsidRPr="004815AF" w:rsidRDefault="004815AF" w:rsidP="004815AF">
      <w:pPr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Theme="minorEastAsia"/>
          <w:lang w:eastAsia="it-IT"/>
        </w:rPr>
      </w:pPr>
      <w:r w:rsidRPr="004815AF">
        <w:rPr>
          <w:rFonts w:eastAsiaTheme="minorEastAsia"/>
          <w:lang w:eastAsia="it-IT"/>
        </w:rPr>
        <w:t>E p.c. al personale ATA</w:t>
      </w:r>
    </w:p>
    <w:p w:rsidR="004815AF" w:rsidRPr="004815AF" w:rsidRDefault="004815AF" w:rsidP="004815AF">
      <w:pPr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Theme="minorEastAsia"/>
          <w:lang w:eastAsia="it-IT"/>
        </w:rPr>
      </w:pPr>
      <w:r w:rsidRPr="004815AF">
        <w:rPr>
          <w:rFonts w:eastAsiaTheme="minorEastAsia"/>
          <w:lang w:eastAsia="it-IT"/>
        </w:rPr>
        <w:t xml:space="preserve">SEDI E </w:t>
      </w:r>
      <w:r w:rsidRPr="004815AF">
        <w:rPr>
          <w:rFonts w:eastAsiaTheme="minorEastAsi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D9BF8" wp14:editId="470556FB">
                <wp:simplePos x="0" y="0"/>
                <wp:positionH relativeFrom="column">
                  <wp:posOffset>-224790</wp:posOffset>
                </wp:positionH>
                <wp:positionV relativeFrom="paragraph">
                  <wp:posOffset>342265</wp:posOffset>
                </wp:positionV>
                <wp:extent cx="6515100" cy="314325"/>
                <wp:effectExtent l="19050" t="26670" r="38100" b="495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1432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815AF" w:rsidRPr="00072446" w:rsidRDefault="004815AF" w:rsidP="004815AF">
                            <w:pPr>
                              <w:shd w:val="clear" w:color="auto" w:fill="B6DDE8" w:themeFill="accent5" w:themeFillTint="66"/>
                              <w:rPr>
                                <w:b/>
                              </w:rPr>
                            </w:pPr>
                            <w:r>
                              <w:t xml:space="preserve">Oggetto: </w:t>
                            </w:r>
                            <w:r>
                              <w:rPr>
                                <w:b/>
                              </w:rPr>
                              <w:t xml:space="preserve"> Consigli INTER</w:t>
                            </w:r>
                            <w:r w:rsidR="00A651FC">
                              <w:rPr>
                                <w:b/>
                              </w:rPr>
                              <w:t>SEZIONE E INTERCLASSE 10/03</w:t>
                            </w:r>
                            <w:r w:rsidR="00051ACA">
                              <w:rPr>
                                <w:b/>
                              </w:rPr>
                              <w:t>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7.7pt;margin-top:26.95pt;width:513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" fillcolor="#4bacc6" strokecolor="#f2f2f2" strokeweight="3pt">
                <v:shadow on="t" color="#215968" opacity=".5" offset="1pt"/>
                <v:textbox>
                  <w:txbxContent>
                    <w:p w:rsidR="004815AF" w:rsidRPr="00072446" w:rsidRDefault="004815AF" w:rsidP="004815AF">
                      <w:pPr>
                        <w:shd w:val="clear" w:color="auto" w:fill="B6DDE8" w:themeFill="accent5" w:themeFillTint="66"/>
                        <w:rPr>
                          <w:b/>
                        </w:rPr>
                      </w:pPr>
                      <w:r>
                        <w:t xml:space="preserve">Oggetto: </w:t>
                      </w:r>
                      <w:r>
                        <w:rPr>
                          <w:b/>
                        </w:rPr>
                        <w:t xml:space="preserve"> Consigli INTER</w:t>
                      </w:r>
                      <w:r w:rsidR="00A651FC">
                        <w:rPr>
                          <w:b/>
                        </w:rPr>
                        <w:t>SEZIONE E INTERCLASSE 10/03</w:t>
                      </w:r>
                      <w:r w:rsidR="00051ACA">
                        <w:rPr>
                          <w:b/>
                        </w:rPr>
                        <w:t>/2026</w:t>
                      </w:r>
                    </w:p>
                  </w:txbxContent>
                </v:textbox>
              </v:shape>
            </w:pict>
          </mc:Fallback>
        </mc:AlternateContent>
      </w:r>
      <w:r w:rsidRPr="004815AF">
        <w:rPr>
          <w:rFonts w:eastAsiaTheme="minorEastAsia"/>
          <w:lang w:eastAsia="it-IT"/>
        </w:rPr>
        <w:t>SITO</w:t>
      </w:r>
    </w:p>
    <w:p w:rsidR="004815AF" w:rsidRPr="004815AF" w:rsidRDefault="004815AF" w:rsidP="004815AF">
      <w:pPr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Theme="minorEastAsia"/>
          <w:lang w:eastAsia="it-IT"/>
        </w:rPr>
      </w:pPr>
    </w:p>
    <w:p w:rsidR="004815AF" w:rsidRPr="004815AF" w:rsidRDefault="004815AF" w:rsidP="004815AF">
      <w:pPr>
        <w:overflowPunct w:val="0"/>
        <w:autoSpaceDE w:val="0"/>
        <w:autoSpaceDN w:val="0"/>
        <w:adjustRightInd w:val="0"/>
        <w:spacing w:after="0" w:line="480" w:lineRule="auto"/>
        <w:contextualSpacing/>
        <w:jc w:val="right"/>
        <w:rPr>
          <w:rFonts w:eastAsiaTheme="minorEastAsia"/>
          <w:lang w:eastAsia="it-IT"/>
        </w:rPr>
      </w:pPr>
    </w:p>
    <w:p w:rsidR="002107E3" w:rsidRDefault="002107E3" w:rsidP="004815AF">
      <w:pPr>
        <w:spacing w:after="0" w:line="360" w:lineRule="auto"/>
        <w:rPr>
          <w:rFonts w:eastAsiaTheme="minorEastAsia"/>
          <w:lang w:eastAsia="it-IT"/>
        </w:rPr>
      </w:pPr>
    </w:p>
    <w:p w:rsidR="004815AF" w:rsidRPr="004815AF" w:rsidRDefault="004815AF" w:rsidP="004815AF">
      <w:pPr>
        <w:spacing w:after="0" w:line="360" w:lineRule="auto"/>
        <w:rPr>
          <w:rFonts w:eastAsiaTheme="minorEastAsia"/>
          <w:lang w:eastAsia="it-IT"/>
        </w:rPr>
      </w:pPr>
      <w:r w:rsidRPr="004815AF">
        <w:rPr>
          <w:rFonts w:eastAsiaTheme="minorEastAsia"/>
          <w:lang w:eastAsia="it-IT"/>
        </w:rPr>
        <w:t xml:space="preserve">Si ricorda che, come da piano annuale, il </w:t>
      </w:r>
      <w:r w:rsidR="00A651FC">
        <w:rPr>
          <w:rFonts w:eastAsiaTheme="minorEastAsia"/>
          <w:lang w:eastAsia="it-IT"/>
        </w:rPr>
        <w:t>10 Marzo</w:t>
      </w:r>
      <w:r w:rsidR="00051ACA">
        <w:rPr>
          <w:rFonts w:eastAsiaTheme="minorEastAsia"/>
          <w:lang w:eastAsia="it-IT"/>
        </w:rPr>
        <w:t xml:space="preserve"> </w:t>
      </w:r>
      <w:r w:rsidRPr="004815AF">
        <w:rPr>
          <w:rFonts w:eastAsiaTheme="minorEastAsia"/>
          <w:b/>
          <w:lang w:eastAsia="it-IT"/>
        </w:rPr>
        <w:t xml:space="preserve"> </w:t>
      </w:r>
      <w:r>
        <w:rPr>
          <w:rFonts w:eastAsiaTheme="minorEastAsia"/>
          <w:lang w:eastAsia="it-IT"/>
        </w:rPr>
        <w:t>si terranno</w:t>
      </w:r>
      <w:r w:rsidR="002522AB" w:rsidRPr="004815AF">
        <w:rPr>
          <w:rFonts w:eastAsiaTheme="minorEastAsia"/>
          <w:lang w:eastAsia="it-IT"/>
        </w:rPr>
        <w:t xml:space="preserve"> i consigli di Intersezione e di Interclasse</w:t>
      </w:r>
      <w:r>
        <w:rPr>
          <w:rFonts w:eastAsiaTheme="minorEastAsia"/>
          <w:lang w:eastAsia="it-IT"/>
        </w:rPr>
        <w:t>, in modalità on line</w:t>
      </w:r>
      <w:r w:rsidR="002522AB" w:rsidRPr="00BB4E91">
        <w:rPr>
          <w:rFonts w:eastAsiaTheme="minorEastAsia"/>
          <w:lang w:eastAsia="it-IT"/>
        </w:rPr>
        <w:t xml:space="preserve"> sulla piattaforma Google </w:t>
      </w:r>
      <w:proofErr w:type="spellStart"/>
      <w:r w:rsidR="002522AB" w:rsidRPr="00BB4E91">
        <w:rPr>
          <w:rFonts w:eastAsiaTheme="minorEastAsia"/>
          <w:lang w:eastAsia="it-IT"/>
        </w:rPr>
        <w:t>Workspace</w:t>
      </w:r>
      <w:proofErr w:type="spellEnd"/>
      <w:r w:rsidR="002522AB" w:rsidRPr="00BB4E91">
        <w:rPr>
          <w:rFonts w:eastAsiaTheme="minorEastAsia"/>
          <w:lang w:eastAsia="it-IT"/>
        </w:rPr>
        <w:t>, ai link creati e comunicati dai Docenti Coordinatori</w:t>
      </w:r>
      <w:r w:rsidRPr="004815AF">
        <w:rPr>
          <w:rFonts w:eastAsiaTheme="minorEastAsia"/>
          <w:lang w:eastAsia="it-IT"/>
        </w:rPr>
        <w:t xml:space="preserve"> secondo il seguente orario:</w:t>
      </w:r>
    </w:p>
    <w:p w:rsidR="004815AF" w:rsidRPr="004815AF" w:rsidRDefault="004815AF" w:rsidP="004815AF">
      <w:pPr>
        <w:numPr>
          <w:ilvl w:val="0"/>
          <w:numId w:val="1"/>
        </w:numPr>
        <w:spacing w:after="0" w:line="360" w:lineRule="auto"/>
        <w:contextualSpacing/>
        <w:rPr>
          <w:rFonts w:eastAsiaTheme="minorEastAsia"/>
          <w:lang w:eastAsia="it-IT"/>
        </w:rPr>
      </w:pPr>
      <w:r w:rsidRPr="004815AF">
        <w:rPr>
          <w:rFonts w:eastAsiaTheme="minorEastAsia"/>
          <w:lang w:eastAsia="it-IT"/>
        </w:rPr>
        <w:t>Scuola dell’Infanzia</w:t>
      </w:r>
    </w:p>
    <w:p w:rsidR="004815AF" w:rsidRPr="004815AF" w:rsidRDefault="00051ACA" w:rsidP="004815AF">
      <w:pPr>
        <w:numPr>
          <w:ilvl w:val="0"/>
          <w:numId w:val="2"/>
        </w:numPr>
        <w:spacing w:after="0" w:line="240" w:lineRule="auto"/>
        <w:contextualSpacing/>
        <w:rPr>
          <w:rFonts w:eastAsiaTheme="minorEastAsia"/>
          <w:lang w:eastAsia="it-IT"/>
        </w:rPr>
      </w:pPr>
      <w:r>
        <w:rPr>
          <w:rFonts w:eastAsiaTheme="minorEastAsia"/>
          <w:lang w:eastAsia="it-IT"/>
        </w:rPr>
        <w:t>Dalle 16:30</w:t>
      </w:r>
      <w:r w:rsidR="004815AF" w:rsidRPr="004815AF">
        <w:rPr>
          <w:rFonts w:eastAsiaTheme="minorEastAsia"/>
          <w:lang w:eastAsia="it-IT"/>
        </w:rPr>
        <w:t xml:space="preserve"> alle </w:t>
      </w:r>
      <w:r>
        <w:rPr>
          <w:rFonts w:eastAsiaTheme="minorEastAsia"/>
          <w:lang w:eastAsia="it-IT"/>
        </w:rPr>
        <w:t>17:3</w:t>
      </w:r>
      <w:r w:rsidR="004815AF" w:rsidRPr="004815AF">
        <w:rPr>
          <w:rFonts w:eastAsiaTheme="minorEastAsia"/>
          <w:lang w:eastAsia="it-IT"/>
        </w:rPr>
        <w:t>0 intersezione solo docenti</w:t>
      </w:r>
    </w:p>
    <w:p w:rsidR="004815AF" w:rsidRPr="004815AF" w:rsidRDefault="00A651FC" w:rsidP="004815AF">
      <w:pPr>
        <w:numPr>
          <w:ilvl w:val="0"/>
          <w:numId w:val="2"/>
        </w:numPr>
        <w:spacing w:after="0" w:line="240" w:lineRule="auto"/>
        <w:contextualSpacing/>
        <w:rPr>
          <w:rFonts w:eastAsiaTheme="minorEastAsia"/>
          <w:lang w:eastAsia="it-IT"/>
        </w:rPr>
      </w:pPr>
      <w:r>
        <w:rPr>
          <w:rFonts w:eastAsiaTheme="minorEastAsia"/>
          <w:lang w:eastAsia="it-IT"/>
        </w:rPr>
        <w:t>Dalle 17:</w:t>
      </w:r>
      <w:r w:rsidR="00051ACA">
        <w:rPr>
          <w:rFonts w:eastAsiaTheme="minorEastAsia"/>
          <w:lang w:eastAsia="it-IT"/>
        </w:rPr>
        <w:t>30 alle 18:3</w:t>
      </w:r>
      <w:r w:rsidR="004815AF" w:rsidRPr="004815AF">
        <w:rPr>
          <w:rFonts w:eastAsiaTheme="minorEastAsia"/>
          <w:lang w:eastAsia="it-IT"/>
        </w:rPr>
        <w:t>0 intersezione docenti e rappresentanti  di classe</w:t>
      </w:r>
    </w:p>
    <w:p w:rsidR="004815AF" w:rsidRPr="004815AF" w:rsidRDefault="004815AF" w:rsidP="004815AF">
      <w:pPr>
        <w:spacing w:after="0" w:line="240" w:lineRule="auto"/>
        <w:rPr>
          <w:rFonts w:eastAsiaTheme="minorEastAsia"/>
          <w:lang w:eastAsia="it-IT"/>
        </w:rPr>
      </w:pPr>
    </w:p>
    <w:p w:rsidR="004815AF" w:rsidRPr="004815AF" w:rsidRDefault="004815AF" w:rsidP="004815AF">
      <w:pPr>
        <w:numPr>
          <w:ilvl w:val="0"/>
          <w:numId w:val="1"/>
        </w:numPr>
        <w:spacing w:after="0" w:line="360" w:lineRule="auto"/>
        <w:contextualSpacing/>
        <w:rPr>
          <w:rFonts w:eastAsiaTheme="minorEastAsia"/>
          <w:lang w:eastAsia="it-IT"/>
        </w:rPr>
      </w:pPr>
      <w:r w:rsidRPr="004815AF">
        <w:rPr>
          <w:rFonts w:eastAsiaTheme="minorEastAsia"/>
          <w:lang w:eastAsia="it-IT"/>
        </w:rPr>
        <w:t>Scuola Primaria</w:t>
      </w:r>
    </w:p>
    <w:p w:rsidR="004815AF" w:rsidRPr="004815AF" w:rsidRDefault="00051ACA" w:rsidP="004815AF">
      <w:pPr>
        <w:numPr>
          <w:ilvl w:val="0"/>
          <w:numId w:val="3"/>
        </w:numPr>
        <w:spacing w:after="0" w:line="240" w:lineRule="auto"/>
        <w:contextualSpacing/>
        <w:rPr>
          <w:rFonts w:eastAsiaTheme="minorEastAsia"/>
          <w:lang w:eastAsia="it-IT"/>
        </w:rPr>
      </w:pPr>
      <w:r>
        <w:rPr>
          <w:rFonts w:eastAsiaTheme="minorEastAsia"/>
          <w:lang w:eastAsia="it-IT"/>
        </w:rPr>
        <w:t xml:space="preserve">Dalle </w:t>
      </w:r>
      <w:r w:rsidR="00A651FC">
        <w:rPr>
          <w:rFonts w:eastAsiaTheme="minorEastAsia"/>
          <w:lang w:eastAsia="it-IT"/>
        </w:rPr>
        <w:t>17:00 alle 18:00</w:t>
      </w:r>
      <w:r w:rsidR="004815AF" w:rsidRPr="004815AF">
        <w:rPr>
          <w:rFonts w:eastAsiaTheme="minorEastAsia"/>
          <w:lang w:eastAsia="it-IT"/>
        </w:rPr>
        <w:t xml:space="preserve"> interclasse tecnica solo docenti</w:t>
      </w:r>
    </w:p>
    <w:p w:rsidR="004815AF" w:rsidRDefault="00A651FC" w:rsidP="004815AF">
      <w:pPr>
        <w:numPr>
          <w:ilvl w:val="0"/>
          <w:numId w:val="3"/>
        </w:numPr>
        <w:spacing w:after="0" w:line="240" w:lineRule="auto"/>
        <w:contextualSpacing/>
        <w:rPr>
          <w:rFonts w:eastAsiaTheme="minorEastAsia"/>
          <w:lang w:eastAsia="it-IT"/>
        </w:rPr>
      </w:pPr>
      <w:r>
        <w:rPr>
          <w:rFonts w:eastAsiaTheme="minorEastAsia"/>
          <w:lang w:eastAsia="it-IT"/>
        </w:rPr>
        <w:t>Dalle 18:00 alle 19:00</w:t>
      </w:r>
      <w:r w:rsidR="004815AF" w:rsidRPr="004815AF">
        <w:rPr>
          <w:rFonts w:eastAsiaTheme="minorEastAsia"/>
          <w:lang w:eastAsia="it-IT"/>
        </w:rPr>
        <w:t xml:space="preserve"> interclasse docenti e rappresentanti di classe</w:t>
      </w:r>
    </w:p>
    <w:p w:rsidR="004815AF" w:rsidRPr="004815AF" w:rsidRDefault="00A651FC" w:rsidP="004815AF">
      <w:pPr>
        <w:numPr>
          <w:ilvl w:val="0"/>
          <w:numId w:val="3"/>
        </w:numPr>
        <w:spacing w:after="0" w:line="240" w:lineRule="auto"/>
        <w:contextualSpacing/>
        <w:rPr>
          <w:rFonts w:eastAsiaTheme="minorEastAsia"/>
          <w:lang w:eastAsia="it-IT"/>
        </w:rPr>
      </w:pPr>
      <w:r>
        <w:rPr>
          <w:rFonts w:eastAsiaTheme="minorEastAsia"/>
          <w:lang w:eastAsia="it-IT"/>
        </w:rPr>
        <w:t>Dalle 19:00 alle 20:00</w:t>
      </w:r>
      <w:r w:rsidR="004815AF" w:rsidRPr="004815AF">
        <w:rPr>
          <w:rFonts w:eastAsiaTheme="minorEastAsia"/>
          <w:lang w:eastAsia="it-IT"/>
        </w:rPr>
        <w:t xml:space="preserve"> </w:t>
      </w:r>
      <w:r w:rsidR="004815AF">
        <w:rPr>
          <w:rFonts w:eastAsiaTheme="minorEastAsia"/>
          <w:lang w:eastAsia="it-IT"/>
        </w:rPr>
        <w:t>programmazione</w:t>
      </w:r>
    </w:p>
    <w:p w:rsidR="004815AF" w:rsidRPr="004815AF" w:rsidRDefault="004815AF" w:rsidP="004815AF">
      <w:pPr>
        <w:tabs>
          <w:tab w:val="left" w:pos="6465"/>
        </w:tabs>
        <w:spacing w:after="0" w:line="240" w:lineRule="auto"/>
        <w:rPr>
          <w:rFonts w:eastAsiaTheme="minorEastAsia"/>
          <w:lang w:eastAsia="it-IT"/>
        </w:rPr>
      </w:pPr>
      <w:r>
        <w:rPr>
          <w:rFonts w:eastAsiaTheme="minorEastAsia"/>
          <w:lang w:eastAsia="it-IT"/>
        </w:rPr>
        <w:tab/>
      </w:r>
    </w:p>
    <w:p w:rsidR="004815AF" w:rsidRPr="004815AF" w:rsidRDefault="004815AF" w:rsidP="004815AF">
      <w:pPr>
        <w:numPr>
          <w:ilvl w:val="0"/>
          <w:numId w:val="1"/>
        </w:numPr>
        <w:spacing w:after="0" w:line="360" w:lineRule="auto"/>
        <w:contextualSpacing/>
        <w:rPr>
          <w:rFonts w:eastAsiaTheme="minorEastAsia"/>
          <w:lang w:eastAsia="it-IT"/>
        </w:rPr>
      </w:pPr>
      <w:proofErr w:type="spellStart"/>
      <w:r w:rsidRPr="004815AF">
        <w:rPr>
          <w:rFonts w:eastAsiaTheme="minorEastAsia"/>
          <w:lang w:eastAsia="it-IT"/>
        </w:rPr>
        <w:t>O.d.G.</w:t>
      </w:r>
      <w:proofErr w:type="spellEnd"/>
      <w:r w:rsidRPr="004815AF">
        <w:rPr>
          <w:rFonts w:eastAsiaTheme="minorEastAsia"/>
          <w:lang w:eastAsia="it-IT"/>
        </w:rPr>
        <w:t xml:space="preserve"> :</w:t>
      </w:r>
    </w:p>
    <w:p w:rsidR="00051ACA" w:rsidRDefault="00051ACA" w:rsidP="00051ACA">
      <w:pPr>
        <w:pStyle w:val="Paragrafoelenco"/>
        <w:numPr>
          <w:ilvl w:val="0"/>
          <w:numId w:val="7"/>
        </w:numPr>
      </w:pPr>
      <w:r>
        <w:t>Andamento didattico-disciplinare</w:t>
      </w:r>
    </w:p>
    <w:p w:rsidR="00051ACA" w:rsidRDefault="00A651FC" w:rsidP="00051ACA">
      <w:pPr>
        <w:pStyle w:val="Paragrafoelenco"/>
        <w:numPr>
          <w:ilvl w:val="0"/>
          <w:numId w:val="7"/>
        </w:numPr>
      </w:pPr>
      <w:r>
        <w:t>Settimana Ed. Civica 16 – 20 Marzo</w:t>
      </w:r>
    </w:p>
    <w:p w:rsidR="00051ACA" w:rsidRDefault="00A651FC" w:rsidP="00051ACA">
      <w:pPr>
        <w:pStyle w:val="Paragrafoelenco"/>
        <w:numPr>
          <w:ilvl w:val="0"/>
          <w:numId w:val="6"/>
        </w:numPr>
      </w:pPr>
      <w:r>
        <w:t>Monitoraggio Progetti</w:t>
      </w:r>
    </w:p>
    <w:p w:rsidR="00A651FC" w:rsidRDefault="00A651FC" w:rsidP="00051ACA">
      <w:pPr>
        <w:pStyle w:val="Paragrafoelenco"/>
        <w:numPr>
          <w:ilvl w:val="0"/>
          <w:numId w:val="6"/>
        </w:numPr>
      </w:pPr>
      <w:r>
        <w:t xml:space="preserve">Preparazione Prove Invalsi </w:t>
      </w:r>
      <w:r w:rsidR="00640FC5">
        <w:t xml:space="preserve"> (II –V) e prove trasversali (I –III –IV)</w:t>
      </w:r>
    </w:p>
    <w:p w:rsidR="004815AF" w:rsidRPr="00051ACA" w:rsidRDefault="00051ACA" w:rsidP="00051ACA">
      <w:pPr>
        <w:pStyle w:val="Paragrafoelenco"/>
        <w:numPr>
          <w:ilvl w:val="0"/>
          <w:numId w:val="6"/>
        </w:numPr>
        <w:spacing w:after="0" w:line="240" w:lineRule="auto"/>
      </w:pPr>
      <w:r>
        <w:t>Varie ed eventuali</w:t>
      </w:r>
    </w:p>
    <w:p w:rsidR="004815AF" w:rsidRPr="004815AF" w:rsidRDefault="004815AF" w:rsidP="004815AF">
      <w:pPr>
        <w:spacing w:after="0" w:line="360" w:lineRule="auto"/>
        <w:rPr>
          <w:rFonts w:eastAsiaTheme="minorEastAsia"/>
          <w:lang w:eastAsia="it-IT"/>
        </w:rPr>
      </w:pPr>
    </w:p>
    <w:p w:rsidR="00150296" w:rsidRPr="00150296" w:rsidRDefault="00150296" w:rsidP="00150296">
      <w:pPr>
        <w:spacing w:after="0" w:line="240" w:lineRule="auto"/>
        <w:ind w:left="360"/>
        <w:jc w:val="right"/>
        <w:rPr>
          <w:rFonts w:eastAsiaTheme="minorEastAsia"/>
          <w:lang w:eastAsia="it-IT"/>
        </w:rPr>
      </w:pPr>
      <w:r w:rsidRPr="00150296">
        <w:rPr>
          <w:rFonts w:eastAsiaTheme="minorEastAsia"/>
          <w:lang w:eastAsia="it-IT"/>
        </w:rPr>
        <w:t>Dirigente Scolastico</w:t>
      </w:r>
    </w:p>
    <w:p w:rsidR="00150296" w:rsidRPr="00150296" w:rsidRDefault="00150296" w:rsidP="00150296">
      <w:pPr>
        <w:spacing w:after="0" w:line="240" w:lineRule="auto"/>
        <w:ind w:left="360"/>
        <w:jc w:val="right"/>
        <w:rPr>
          <w:rFonts w:eastAsiaTheme="minorEastAsia"/>
          <w:lang w:eastAsia="it-IT"/>
        </w:rPr>
      </w:pPr>
      <w:r w:rsidRPr="00150296">
        <w:rPr>
          <w:rFonts w:eastAsiaTheme="minorEastAsia"/>
          <w:lang w:eastAsia="it-IT"/>
        </w:rPr>
        <w:t>Maria Brancati</w:t>
      </w:r>
    </w:p>
    <w:p w:rsidR="00150296" w:rsidRPr="00150296" w:rsidRDefault="00150296" w:rsidP="00150296">
      <w:pPr>
        <w:spacing w:after="0" w:line="240" w:lineRule="auto"/>
        <w:ind w:left="360"/>
        <w:jc w:val="right"/>
        <w:rPr>
          <w:rFonts w:eastAsiaTheme="minorEastAsia"/>
          <w:lang w:eastAsia="it-IT"/>
        </w:rPr>
      </w:pPr>
      <w:r w:rsidRPr="00150296">
        <w:rPr>
          <w:rFonts w:eastAsiaTheme="minorEastAsia"/>
          <w:lang w:eastAsia="it-IT"/>
        </w:rPr>
        <w:t>Firma sostituita a mezzo stampa ai sensi</w:t>
      </w:r>
    </w:p>
    <w:p w:rsidR="004815AF" w:rsidRPr="004815AF" w:rsidRDefault="00150296" w:rsidP="00150296">
      <w:pPr>
        <w:spacing w:after="0" w:line="240" w:lineRule="auto"/>
        <w:ind w:left="360"/>
        <w:jc w:val="right"/>
        <w:rPr>
          <w:rFonts w:eastAsiaTheme="minorEastAsia"/>
          <w:lang w:eastAsia="it-IT"/>
        </w:rPr>
      </w:pPr>
      <w:r w:rsidRPr="00150296">
        <w:rPr>
          <w:rFonts w:eastAsiaTheme="minorEastAsia"/>
          <w:lang w:eastAsia="it-IT"/>
        </w:rPr>
        <w:t>dell’art.3 co.2 della L.n.39/1993</w:t>
      </w:r>
      <w:r w:rsidRPr="00150296">
        <w:rPr>
          <w:rFonts w:eastAsiaTheme="minorEastAsia"/>
          <w:lang w:eastAsia="it-IT"/>
        </w:rPr>
        <w:cr/>
      </w:r>
    </w:p>
    <w:sectPr w:rsidR="004815AF" w:rsidRPr="004815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838"/>
    <w:multiLevelType w:val="hybridMultilevel"/>
    <w:tmpl w:val="9AB0F34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A76E85"/>
    <w:multiLevelType w:val="hybridMultilevel"/>
    <w:tmpl w:val="599E7BD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F61087"/>
    <w:multiLevelType w:val="hybridMultilevel"/>
    <w:tmpl w:val="3284565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886754"/>
    <w:multiLevelType w:val="hybridMultilevel"/>
    <w:tmpl w:val="03DEC77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F73CD4"/>
    <w:multiLevelType w:val="hybridMultilevel"/>
    <w:tmpl w:val="69429E9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E27939"/>
    <w:multiLevelType w:val="hybridMultilevel"/>
    <w:tmpl w:val="A6E05C62"/>
    <w:lvl w:ilvl="0" w:tplc="0410000F">
      <w:start w:val="1"/>
      <w:numFmt w:val="decimal"/>
      <w:lvlText w:val="%1."/>
      <w:lvlJc w:val="left"/>
      <w:pPr>
        <w:ind w:left="1724" w:hanging="360"/>
      </w:pPr>
    </w:lvl>
    <w:lvl w:ilvl="1" w:tplc="04100019">
      <w:start w:val="1"/>
      <w:numFmt w:val="lowerLetter"/>
      <w:lvlText w:val="%2."/>
      <w:lvlJc w:val="left"/>
      <w:pPr>
        <w:ind w:left="2444" w:hanging="360"/>
      </w:pPr>
    </w:lvl>
    <w:lvl w:ilvl="2" w:tplc="0410001B">
      <w:start w:val="1"/>
      <w:numFmt w:val="lowerRoman"/>
      <w:lvlText w:val="%3."/>
      <w:lvlJc w:val="right"/>
      <w:pPr>
        <w:ind w:left="3164" w:hanging="180"/>
      </w:pPr>
    </w:lvl>
    <w:lvl w:ilvl="3" w:tplc="0410000F">
      <w:start w:val="1"/>
      <w:numFmt w:val="decimal"/>
      <w:lvlText w:val="%4."/>
      <w:lvlJc w:val="left"/>
      <w:pPr>
        <w:ind w:left="3884" w:hanging="360"/>
      </w:pPr>
    </w:lvl>
    <w:lvl w:ilvl="4" w:tplc="04100019">
      <w:start w:val="1"/>
      <w:numFmt w:val="lowerLetter"/>
      <w:lvlText w:val="%5."/>
      <w:lvlJc w:val="left"/>
      <w:pPr>
        <w:ind w:left="4604" w:hanging="360"/>
      </w:pPr>
    </w:lvl>
    <w:lvl w:ilvl="5" w:tplc="0410001B">
      <w:start w:val="1"/>
      <w:numFmt w:val="lowerRoman"/>
      <w:lvlText w:val="%6."/>
      <w:lvlJc w:val="right"/>
      <w:pPr>
        <w:ind w:left="5324" w:hanging="180"/>
      </w:pPr>
    </w:lvl>
    <w:lvl w:ilvl="6" w:tplc="0410000F">
      <w:start w:val="1"/>
      <w:numFmt w:val="decimal"/>
      <w:lvlText w:val="%7."/>
      <w:lvlJc w:val="left"/>
      <w:pPr>
        <w:ind w:left="6044" w:hanging="360"/>
      </w:pPr>
    </w:lvl>
    <w:lvl w:ilvl="7" w:tplc="04100019">
      <w:start w:val="1"/>
      <w:numFmt w:val="lowerLetter"/>
      <w:lvlText w:val="%8."/>
      <w:lvlJc w:val="left"/>
      <w:pPr>
        <w:ind w:left="6764" w:hanging="360"/>
      </w:pPr>
    </w:lvl>
    <w:lvl w:ilvl="8" w:tplc="0410001B">
      <w:start w:val="1"/>
      <w:numFmt w:val="lowerRoman"/>
      <w:lvlText w:val="%9."/>
      <w:lvlJc w:val="right"/>
      <w:pPr>
        <w:ind w:left="7484" w:hanging="180"/>
      </w:pPr>
    </w:lvl>
  </w:abstractNum>
  <w:abstractNum w:abstractNumId="6">
    <w:nsid w:val="7C60453C"/>
    <w:multiLevelType w:val="hybridMultilevel"/>
    <w:tmpl w:val="A4A6E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52"/>
    <w:rsid w:val="00051ACA"/>
    <w:rsid w:val="00150296"/>
    <w:rsid w:val="002107E3"/>
    <w:rsid w:val="002522AB"/>
    <w:rsid w:val="00265893"/>
    <w:rsid w:val="002F2643"/>
    <w:rsid w:val="002F37A5"/>
    <w:rsid w:val="004815AF"/>
    <w:rsid w:val="00540852"/>
    <w:rsid w:val="00640FC5"/>
    <w:rsid w:val="00684B92"/>
    <w:rsid w:val="006A3124"/>
    <w:rsid w:val="00A6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51ACA"/>
    <w:pPr>
      <w:ind w:left="720"/>
      <w:contextualSpacing/>
    </w:pPr>
    <w:rPr>
      <w:rFonts w:eastAsiaTheme="minorEastAsia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51ACA"/>
    <w:pPr>
      <w:ind w:left="720"/>
      <w:contextualSpacing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2026-03-04T11:44:00Z</cp:lastPrinted>
  <dcterms:created xsi:type="dcterms:W3CDTF">2026-03-04T11:31:00Z</dcterms:created>
  <dcterms:modified xsi:type="dcterms:W3CDTF">2026-03-05T13:44:00Z</dcterms:modified>
</cp:coreProperties>
</file>